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7C63F0B5" wp14:editId="211647B7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690903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690903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</w:tblGrid>
      <w:tr w:rsidR="0088671A" w:rsidTr="00690903">
        <w:tc>
          <w:tcPr>
            <w:tcW w:w="4219" w:type="dxa"/>
          </w:tcPr>
          <w:p w:rsidR="0088671A" w:rsidRDefault="0088671A" w:rsidP="004F3CD1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730A6">
              <w:rPr>
                <w:szCs w:val="28"/>
              </w:rPr>
              <w:t xml:space="preserve">О </w:t>
            </w:r>
            <w:r w:rsidR="004A3F7A">
              <w:rPr>
                <w:szCs w:val="28"/>
              </w:rPr>
              <w:t>внесении изменений</w:t>
            </w:r>
            <w:r>
              <w:rPr>
                <w:szCs w:val="28"/>
              </w:rPr>
              <w:t xml:space="preserve"> в </w:t>
            </w:r>
            <w:r w:rsidR="00F43E29">
              <w:rPr>
                <w:szCs w:val="28"/>
              </w:rPr>
              <w:t>постановление Пра</w:t>
            </w:r>
            <w:r w:rsidR="00F43E29">
              <w:rPr>
                <w:szCs w:val="28"/>
              </w:rPr>
              <w:softHyphen/>
              <w:t>вительства Камчатского края от 29.11.2013 № 545-П «</w:t>
            </w:r>
            <w:r w:rsidR="00EF2EE9">
              <w:rPr>
                <w:szCs w:val="28"/>
              </w:rPr>
              <w:t>Об</w:t>
            </w:r>
            <w:r w:rsidR="00F43E29">
              <w:rPr>
                <w:szCs w:val="28"/>
              </w:rPr>
              <w:t xml:space="preserve"> </w:t>
            </w:r>
            <w:r w:rsidR="00EF2EE9">
              <w:rPr>
                <w:szCs w:val="28"/>
              </w:rPr>
              <w:t>утверждении государственной программы</w:t>
            </w:r>
            <w:r>
              <w:rPr>
                <w:szCs w:val="28"/>
              </w:rPr>
              <w:t xml:space="preserve"> Камчатского края «Развитие культуры</w:t>
            </w:r>
            <w:r w:rsidRPr="007504FC">
              <w:rPr>
                <w:szCs w:val="28"/>
              </w:rPr>
              <w:t xml:space="preserve"> </w:t>
            </w:r>
            <w:r>
              <w:rPr>
                <w:szCs w:val="28"/>
              </w:rPr>
              <w:t>в Камча</w:t>
            </w:r>
            <w:r w:rsidR="004F3CD1">
              <w:rPr>
                <w:szCs w:val="28"/>
              </w:rPr>
              <w:t>тском крае</w:t>
            </w:r>
            <w:r w:rsidR="00EF2EE9">
              <w:rPr>
                <w:szCs w:val="28"/>
              </w:rPr>
              <w:t>»</w:t>
            </w:r>
          </w:p>
        </w:tc>
      </w:tr>
    </w:tbl>
    <w:p w:rsidR="0088671A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2029AF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4F3CD1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ПРАВИТЕЛЬСТВО ПОСТАНОВЛЯЕТ:</w:t>
      </w:r>
    </w:p>
    <w:p w:rsidR="004F3CD1" w:rsidRDefault="004F3CD1" w:rsidP="004F3CD1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4F3CD1" w:rsidRPr="00745ABF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>1. Внести в государственн</w:t>
      </w:r>
      <w:r>
        <w:rPr>
          <w:szCs w:val="28"/>
        </w:rPr>
        <w:t>ую</w:t>
      </w:r>
      <w:r w:rsidRPr="00745ABF">
        <w:rPr>
          <w:szCs w:val="28"/>
        </w:rPr>
        <w:t xml:space="preserve"> программ</w:t>
      </w:r>
      <w:r>
        <w:rPr>
          <w:szCs w:val="28"/>
        </w:rPr>
        <w:t>у</w:t>
      </w:r>
      <w:r w:rsidRPr="00745ABF">
        <w:rPr>
          <w:szCs w:val="28"/>
        </w:rPr>
        <w:t xml:space="preserve"> Камчатского края </w:t>
      </w:r>
      <w:r>
        <w:rPr>
          <w:szCs w:val="28"/>
        </w:rPr>
        <w:t>«</w:t>
      </w:r>
      <w:r w:rsidRPr="00745ABF">
        <w:rPr>
          <w:szCs w:val="28"/>
        </w:rPr>
        <w:t>Развитие культуры в Камчатском крае</w:t>
      </w:r>
      <w:r>
        <w:rPr>
          <w:szCs w:val="28"/>
        </w:rPr>
        <w:t>», утвержденную</w:t>
      </w:r>
      <w:r w:rsidRPr="00745ABF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745ABF">
        <w:rPr>
          <w:szCs w:val="28"/>
        </w:rPr>
        <w:t xml:space="preserve"> Пра</w:t>
      </w:r>
      <w:r w:rsidRPr="00745ABF">
        <w:rPr>
          <w:szCs w:val="28"/>
        </w:rPr>
        <w:softHyphen/>
        <w:t>вительства Камчатского края от 29.11.2013 № 545-П</w:t>
      </w:r>
      <w:r>
        <w:rPr>
          <w:szCs w:val="28"/>
        </w:rPr>
        <w:t>,</w:t>
      </w:r>
      <w:r w:rsidRPr="00745ABF">
        <w:rPr>
          <w:szCs w:val="28"/>
        </w:rPr>
        <w:t xml:space="preserve"> </w:t>
      </w:r>
      <w:r>
        <w:rPr>
          <w:szCs w:val="28"/>
        </w:rPr>
        <w:t xml:space="preserve">изменения согласно </w:t>
      </w:r>
      <w:r w:rsidRPr="00745ABF">
        <w:rPr>
          <w:szCs w:val="28"/>
        </w:rPr>
        <w:t>приложению к настоящему постановлению.</w:t>
      </w:r>
    </w:p>
    <w:p w:rsidR="004F3CD1" w:rsidRDefault="004F3CD1" w:rsidP="004F3CD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>2. Настоящее постановление вступает в силу через 10 дней после дня его официального опубликования и распространяется на правоотношения, возникшие с 1 января 201</w:t>
      </w:r>
      <w:r>
        <w:rPr>
          <w:szCs w:val="28"/>
        </w:rPr>
        <w:t>7</w:t>
      </w:r>
      <w:r w:rsidRPr="00745ABF">
        <w:rPr>
          <w:szCs w:val="28"/>
        </w:rPr>
        <w:t xml:space="preserve"> года.</w:t>
      </w:r>
    </w:p>
    <w:p w:rsidR="004F3CD1" w:rsidRDefault="004F3CD1" w:rsidP="004F3CD1">
      <w:pPr>
        <w:ind w:firstLine="709"/>
        <w:jc w:val="both"/>
        <w:rPr>
          <w:szCs w:val="28"/>
        </w:rPr>
      </w:pPr>
    </w:p>
    <w:p w:rsidR="004F3CD1" w:rsidRDefault="004F3CD1" w:rsidP="004F3CD1">
      <w:pPr>
        <w:ind w:firstLine="709"/>
        <w:jc w:val="both"/>
        <w:rPr>
          <w:szCs w:val="28"/>
        </w:rPr>
      </w:pPr>
    </w:p>
    <w:p w:rsidR="004F3CD1" w:rsidRDefault="004F3CD1" w:rsidP="004F3CD1">
      <w:pPr>
        <w:ind w:firstLine="709"/>
        <w:jc w:val="both"/>
        <w:rPr>
          <w:szCs w:val="28"/>
        </w:rPr>
      </w:pPr>
    </w:p>
    <w:p w:rsidR="004F3CD1" w:rsidRPr="00F55E23" w:rsidRDefault="004F3CD1" w:rsidP="004F3CD1">
      <w:pPr>
        <w:jc w:val="both"/>
        <w:rPr>
          <w:szCs w:val="28"/>
        </w:rPr>
      </w:pPr>
      <w:r>
        <w:rPr>
          <w:bCs/>
          <w:szCs w:val="28"/>
        </w:rPr>
        <w:t>Г</w:t>
      </w:r>
      <w:r w:rsidRPr="00F55E23">
        <w:rPr>
          <w:bCs/>
          <w:szCs w:val="28"/>
        </w:rPr>
        <w:t>убернатор</w:t>
      </w:r>
      <w:r>
        <w:rPr>
          <w:bCs/>
          <w:szCs w:val="28"/>
        </w:rPr>
        <w:t xml:space="preserve"> </w:t>
      </w:r>
      <w:r w:rsidRPr="00F55E23">
        <w:rPr>
          <w:bCs/>
          <w:szCs w:val="28"/>
        </w:rPr>
        <w:t xml:space="preserve">Камчатского края                                    </w:t>
      </w:r>
      <w:r>
        <w:rPr>
          <w:bCs/>
          <w:szCs w:val="28"/>
        </w:rPr>
        <w:t xml:space="preserve">                          В.И. </w:t>
      </w:r>
      <w:proofErr w:type="spellStart"/>
      <w:r>
        <w:rPr>
          <w:bCs/>
          <w:szCs w:val="28"/>
        </w:rPr>
        <w:t>Илюхин</w:t>
      </w:r>
      <w:proofErr w:type="spellEnd"/>
      <w:r w:rsidRPr="00F55E23">
        <w:rPr>
          <w:bCs/>
          <w:szCs w:val="28"/>
        </w:rPr>
        <w:tab/>
      </w:r>
      <w:r w:rsidRPr="00F55E23">
        <w:rPr>
          <w:bCs/>
          <w:szCs w:val="28"/>
        </w:rPr>
        <w:tab/>
      </w:r>
      <w:r w:rsidRPr="00F55E23">
        <w:rPr>
          <w:bCs/>
          <w:szCs w:val="28"/>
        </w:rPr>
        <w:tab/>
      </w:r>
      <w:r w:rsidRPr="00F55E23">
        <w:rPr>
          <w:bCs/>
          <w:szCs w:val="28"/>
        </w:rPr>
        <w:tab/>
        <w:t xml:space="preserve">                                      </w:t>
      </w:r>
    </w:p>
    <w:p w:rsidR="004F3CD1" w:rsidRPr="0009161B" w:rsidRDefault="004F3CD1" w:rsidP="004F3CD1">
      <w:pPr>
        <w:ind w:firstLine="709"/>
        <w:jc w:val="both"/>
        <w:rPr>
          <w:szCs w:val="28"/>
        </w:rPr>
      </w:pPr>
    </w:p>
    <w:p w:rsidR="004F3CD1" w:rsidRPr="00A93575" w:rsidRDefault="004F3CD1" w:rsidP="004F3CD1">
      <w:pPr>
        <w:jc w:val="both"/>
        <w:rPr>
          <w:szCs w:val="28"/>
        </w:rPr>
      </w:pPr>
      <w:bookmarkStart w:id="0" w:name="sub_5"/>
      <w:r w:rsidRPr="00A93575">
        <w:rPr>
          <w:bCs/>
          <w:szCs w:val="28"/>
        </w:rPr>
        <w:tab/>
      </w:r>
      <w:r w:rsidRPr="00A93575">
        <w:rPr>
          <w:bCs/>
          <w:szCs w:val="28"/>
        </w:rPr>
        <w:tab/>
        <w:t xml:space="preserve">                                          </w:t>
      </w:r>
    </w:p>
    <w:p w:rsidR="004F3CD1" w:rsidRDefault="004F3CD1" w:rsidP="004F3CD1">
      <w:pPr>
        <w:jc w:val="both"/>
        <w:rPr>
          <w:szCs w:val="28"/>
        </w:rPr>
      </w:pPr>
      <w:r>
        <w:rPr>
          <w:szCs w:val="28"/>
        </w:rPr>
        <w:t xml:space="preserve">       </w:t>
      </w:r>
      <w:bookmarkEnd w:id="0"/>
    </w:p>
    <w:p w:rsidR="004F3CD1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szCs w:val="28"/>
        </w:rPr>
      </w:pPr>
    </w:p>
    <w:p w:rsidR="004F3CD1" w:rsidRDefault="004F3CD1" w:rsidP="004F3CD1">
      <w:pPr>
        <w:jc w:val="both"/>
        <w:rPr>
          <w:bCs/>
          <w:szCs w:val="28"/>
        </w:rPr>
      </w:pPr>
    </w:p>
    <w:p w:rsidR="004F3CD1" w:rsidRDefault="004F3CD1" w:rsidP="004F3CD1">
      <w:pPr>
        <w:outlineLvl w:val="0"/>
        <w:rPr>
          <w:szCs w:val="28"/>
        </w:rPr>
      </w:pPr>
      <w:r w:rsidRPr="00B11658">
        <w:rPr>
          <w:bCs/>
          <w:szCs w:val="28"/>
        </w:rPr>
        <w:t xml:space="preserve">                                  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СОГЛАСОВАНО: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Заместитель</w:t>
      </w:r>
      <w:r w:rsidRPr="008B275E">
        <w:rPr>
          <w:bCs/>
          <w:color w:val="000000"/>
          <w:szCs w:val="28"/>
        </w:rPr>
        <w:t xml:space="preserve"> Председателя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8B275E">
        <w:rPr>
          <w:bCs/>
          <w:color w:val="000000"/>
          <w:szCs w:val="28"/>
        </w:rPr>
        <w:t xml:space="preserve">Правительства Камчатского края </w:t>
      </w:r>
      <w:r>
        <w:rPr>
          <w:bCs/>
          <w:color w:val="000000"/>
          <w:szCs w:val="28"/>
        </w:rPr>
        <w:t xml:space="preserve">                                                     В.Б. </w:t>
      </w:r>
      <w:proofErr w:type="spellStart"/>
      <w:r>
        <w:rPr>
          <w:bCs/>
          <w:color w:val="000000"/>
          <w:szCs w:val="28"/>
        </w:rPr>
        <w:t>Пригорнев</w:t>
      </w:r>
      <w:proofErr w:type="spellEnd"/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Министр экономического развития,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предпринимательства и торговли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                                             Д.А. Коростелев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Министр финансов Камчатского края                                             С.Г. Филатов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И.о</w:t>
      </w:r>
      <w:proofErr w:type="spellEnd"/>
      <w:r>
        <w:rPr>
          <w:color w:val="000000"/>
          <w:szCs w:val="28"/>
        </w:rPr>
        <w:t xml:space="preserve">. </w:t>
      </w:r>
      <w:r w:rsidR="008A58D4">
        <w:rPr>
          <w:color w:val="000000"/>
          <w:szCs w:val="28"/>
        </w:rPr>
        <w:t>м</w:t>
      </w:r>
      <w:r>
        <w:rPr>
          <w:color w:val="000000"/>
          <w:szCs w:val="28"/>
        </w:rPr>
        <w:t xml:space="preserve">инистра культуры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Камчатского края                                                                               Е.А. Большакова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Министр строительства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Камчатского края                                                                               Т.Б. Митина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главного правового управления 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Губернатора и Правительства</w:t>
      </w:r>
    </w:p>
    <w:p w:rsidR="004F3CD1" w:rsidRDefault="004F3CD1" w:rsidP="004F3CD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                                              С.Н. </w:t>
      </w:r>
      <w:proofErr w:type="spellStart"/>
      <w:r>
        <w:rPr>
          <w:color w:val="000000"/>
          <w:szCs w:val="28"/>
        </w:rPr>
        <w:t>Гудин</w:t>
      </w:r>
      <w:proofErr w:type="spellEnd"/>
    </w:p>
    <w:p w:rsidR="000463B1" w:rsidRDefault="000463B1" w:rsidP="000463B1">
      <w:pPr>
        <w:contextualSpacing/>
        <w:jc w:val="center"/>
        <w:rPr>
          <w:szCs w:val="28"/>
        </w:rPr>
      </w:pPr>
      <w:r w:rsidRPr="003353BE">
        <w:rPr>
          <w:szCs w:val="28"/>
        </w:rPr>
        <w:t xml:space="preserve"> </w:t>
      </w: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9161B" w:rsidRDefault="0009161B" w:rsidP="000463B1">
      <w:pPr>
        <w:contextualSpacing/>
        <w:jc w:val="center"/>
        <w:rPr>
          <w:szCs w:val="28"/>
        </w:rPr>
      </w:pPr>
    </w:p>
    <w:p w:rsidR="0009161B" w:rsidRDefault="0009161B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4B31A4">
      <w:pPr>
        <w:contextualSpacing/>
        <w:rPr>
          <w:szCs w:val="28"/>
        </w:rPr>
      </w:pPr>
    </w:p>
    <w:p w:rsidR="004F3CD1" w:rsidRDefault="004F3CD1" w:rsidP="004F3CD1">
      <w:pPr>
        <w:contextualSpacing/>
        <w:rPr>
          <w:sz w:val="20"/>
        </w:rPr>
      </w:pPr>
      <w:r>
        <w:rPr>
          <w:sz w:val="20"/>
        </w:rPr>
        <w:t>Исп.</w:t>
      </w:r>
    </w:p>
    <w:p w:rsidR="004F3CD1" w:rsidRDefault="004F3CD1" w:rsidP="004F3CD1">
      <w:pPr>
        <w:contextualSpacing/>
        <w:rPr>
          <w:sz w:val="20"/>
        </w:rPr>
      </w:pPr>
      <w:r>
        <w:rPr>
          <w:sz w:val="20"/>
        </w:rPr>
        <w:t>Владимир Александрович Пегуров</w:t>
      </w:r>
    </w:p>
    <w:p w:rsidR="004F3CD1" w:rsidRPr="004B31A4" w:rsidRDefault="004F3CD1" w:rsidP="004F3CD1">
      <w:pPr>
        <w:contextualSpacing/>
        <w:rPr>
          <w:sz w:val="20"/>
        </w:rPr>
      </w:pPr>
      <w:r>
        <w:rPr>
          <w:sz w:val="20"/>
        </w:rPr>
        <w:t>Тел. 41-05-40</w:t>
      </w:r>
    </w:p>
    <w:p w:rsidR="00E4681E" w:rsidRDefault="00E4681E" w:rsidP="0088671A">
      <w:pPr>
        <w:ind w:left="4956"/>
        <w:jc w:val="both"/>
        <w:rPr>
          <w:szCs w:val="28"/>
        </w:rPr>
      </w:pPr>
    </w:p>
    <w:p w:rsidR="0088671A" w:rsidRDefault="0088671A" w:rsidP="0088671A">
      <w:pPr>
        <w:ind w:left="4956"/>
        <w:jc w:val="both"/>
        <w:rPr>
          <w:szCs w:val="28"/>
        </w:rPr>
      </w:pPr>
      <w:r>
        <w:rPr>
          <w:szCs w:val="28"/>
        </w:rPr>
        <w:lastRenderedPageBreak/>
        <w:t xml:space="preserve">Приложение к </w:t>
      </w:r>
      <w:hyperlink r:id="rId8" w:anchor="sub_0" w:history="1">
        <w:r w:rsidRPr="0088671A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Default="0088671A" w:rsidP="0088671A">
      <w:pPr>
        <w:autoSpaceDE w:val="0"/>
        <w:autoSpaceDN w:val="0"/>
        <w:adjustRightInd w:val="0"/>
        <w:ind w:left="4248" w:firstLine="708"/>
        <w:jc w:val="both"/>
        <w:rPr>
          <w:szCs w:val="28"/>
        </w:rPr>
      </w:pPr>
      <w:r>
        <w:rPr>
          <w:szCs w:val="28"/>
        </w:rPr>
        <w:t>Правительства Камчатского края</w:t>
      </w:r>
    </w:p>
    <w:p w:rsidR="0088671A" w:rsidRDefault="004B1AF7" w:rsidP="0088671A">
      <w:pPr>
        <w:autoSpaceDE w:val="0"/>
        <w:autoSpaceDN w:val="0"/>
        <w:adjustRightInd w:val="0"/>
        <w:ind w:left="4248" w:firstLine="708"/>
        <w:jc w:val="both"/>
        <w:rPr>
          <w:szCs w:val="28"/>
          <w:u w:val="single"/>
        </w:rPr>
      </w:pPr>
      <w:r>
        <w:rPr>
          <w:szCs w:val="28"/>
        </w:rPr>
        <w:t>о</w:t>
      </w:r>
      <w:r w:rsidR="005743DA">
        <w:rPr>
          <w:szCs w:val="28"/>
        </w:rPr>
        <w:t xml:space="preserve">т </w:t>
      </w:r>
      <w:r w:rsidR="003640C1">
        <w:rPr>
          <w:szCs w:val="28"/>
        </w:rPr>
        <w:t>________________</w:t>
      </w:r>
      <w:r w:rsidR="003640C1" w:rsidRPr="005743DA">
        <w:rPr>
          <w:szCs w:val="28"/>
        </w:rPr>
        <w:t>№</w:t>
      </w:r>
      <w:r w:rsidR="005743DA">
        <w:rPr>
          <w:szCs w:val="28"/>
        </w:rPr>
        <w:t>_______</w:t>
      </w:r>
    </w:p>
    <w:p w:rsidR="0088671A" w:rsidRPr="0009161B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5F05CA" w:rsidRDefault="005F05C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922111" w:rsidRDefault="00922111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Изменения </w:t>
      </w:r>
    </w:p>
    <w:p w:rsidR="00045E26" w:rsidRPr="0009161B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в государственную программу Камчатского края «Развитие культуры в Камчатском крае», утвержденную постановлением Правительства Камчатского кра</w:t>
      </w:r>
      <w:r w:rsidR="00045E26">
        <w:rPr>
          <w:szCs w:val="28"/>
        </w:rPr>
        <w:t xml:space="preserve">я от 29.11.2013 № 545-П </w:t>
      </w:r>
    </w:p>
    <w:p w:rsidR="0088671A" w:rsidRDefault="00045E26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(далее </w:t>
      </w:r>
      <w:r w:rsidRPr="00045E26">
        <w:rPr>
          <w:szCs w:val="28"/>
        </w:rPr>
        <w:t>-</w:t>
      </w:r>
      <w:r w:rsidR="0088671A">
        <w:rPr>
          <w:szCs w:val="28"/>
        </w:rPr>
        <w:t xml:space="preserve"> Программа)</w:t>
      </w: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E5787D" w:rsidRPr="00ED305A" w:rsidRDefault="00C47DAF" w:rsidP="00D91492">
      <w:pPr>
        <w:pStyle w:val="a3"/>
        <w:numPr>
          <w:ilvl w:val="0"/>
          <w:numId w:val="10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  <w:lang w:eastAsia="en-US"/>
        </w:rPr>
      </w:pPr>
      <w:r w:rsidRPr="00ED305A">
        <w:rPr>
          <w:szCs w:val="28"/>
        </w:rPr>
        <w:t xml:space="preserve">В </w:t>
      </w:r>
      <w:r w:rsidRPr="00ED305A">
        <w:rPr>
          <w:szCs w:val="28"/>
          <w:lang w:eastAsia="en-US"/>
        </w:rPr>
        <w:t>паспорте Программы:</w:t>
      </w:r>
    </w:p>
    <w:p w:rsidR="00E85ED4" w:rsidRPr="00D91492" w:rsidRDefault="00BA0D73" w:rsidP="00690903">
      <w:pPr>
        <w:pStyle w:val="a3"/>
        <w:numPr>
          <w:ilvl w:val="0"/>
          <w:numId w:val="12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  <w:lang w:eastAsia="en-US"/>
        </w:rPr>
      </w:pPr>
      <w:r w:rsidRPr="00D91492">
        <w:rPr>
          <w:szCs w:val="28"/>
          <w:lang w:eastAsia="en-US"/>
        </w:rPr>
        <w:t>р</w:t>
      </w:r>
      <w:r w:rsidR="00E85ED4" w:rsidRPr="00D91492">
        <w:rPr>
          <w:szCs w:val="28"/>
          <w:lang w:eastAsia="en-US"/>
        </w:rPr>
        <w:t>аздел «</w:t>
      </w:r>
      <w:r w:rsidR="00E24409" w:rsidRPr="00D91492">
        <w:rPr>
          <w:szCs w:val="28"/>
          <w:lang w:eastAsia="en-US"/>
        </w:rPr>
        <w:t>Соисполнители Программы</w:t>
      </w:r>
      <w:r w:rsidR="002C44F1" w:rsidRPr="00D91492">
        <w:rPr>
          <w:szCs w:val="28"/>
          <w:lang w:eastAsia="en-US"/>
        </w:rPr>
        <w:t xml:space="preserve">» </w:t>
      </w:r>
      <w:r w:rsidR="00D91492" w:rsidRPr="00D91492">
        <w:rPr>
          <w:szCs w:val="28"/>
          <w:lang w:eastAsia="en-US"/>
        </w:rPr>
        <w:t>изложить в следующей редакции:</w:t>
      </w:r>
      <w:r w:rsidR="00D91492">
        <w:rPr>
          <w:szCs w:val="28"/>
          <w:lang w:eastAsia="en-US"/>
        </w:rPr>
        <w:t xml:space="preserve"> </w:t>
      </w:r>
      <w:r w:rsidR="00CC3ECF" w:rsidRPr="00D91492">
        <w:rPr>
          <w:szCs w:val="28"/>
          <w:lang w:eastAsia="en-US"/>
        </w:rPr>
        <w:t>«</w:t>
      </w:r>
      <w:r w:rsidR="00D91492" w:rsidRPr="00D91492">
        <w:rPr>
          <w:szCs w:val="28"/>
          <w:lang w:eastAsia="en-US"/>
        </w:rPr>
        <w:t>отсутствуют»;</w:t>
      </w:r>
    </w:p>
    <w:p w:rsidR="00D91492" w:rsidRPr="00D91492" w:rsidRDefault="00D91492" w:rsidP="00D91492">
      <w:pPr>
        <w:pStyle w:val="a3"/>
        <w:numPr>
          <w:ilvl w:val="0"/>
          <w:numId w:val="12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  <w:lang w:eastAsia="en-US"/>
        </w:rPr>
      </w:pPr>
      <w:r w:rsidRPr="00D91492">
        <w:rPr>
          <w:szCs w:val="28"/>
          <w:lang w:eastAsia="en-US"/>
        </w:rPr>
        <w:t>раздел «Участники Программы» изложить в следующей редакции:</w:t>
      </w:r>
    </w:p>
    <w:p w:rsidR="00D91492" w:rsidRPr="00DA6A76" w:rsidRDefault="00D91492" w:rsidP="00D9149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149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D91492">
        <w:rPr>
          <w:rFonts w:ascii="Times New Roman" w:hAnsi="Times New Roman" w:cs="Times New Roman"/>
          <w:sz w:val="28"/>
          <w:szCs w:val="28"/>
        </w:rPr>
        <w:t>Министерство строительства Камчатского края;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1492">
        <w:rPr>
          <w:rFonts w:ascii="Times New Roman" w:hAnsi="Times New Roman" w:cs="Times New Roman"/>
          <w:sz w:val="28"/>
          <w:szCs w:val="28"/>
        </w:rPr>
        <w:t xml:space="preserve">Аппарат губернатора и </w:t>
      </w:r>
      <w:r w:rsidRPr="00DA6A76">
        <w:rPr>
          <w:rFonts w:ascii="Times New Roman" w:hAnsi="Times New Roman" w:cs="Times New Roman"/>
          <w:sz w:val="28"/>
          <w:szCs w:val="28"/>
        </w:rPr>
        <w:t>Правительства Камчатского края; Служба охраны объектов культурного наследия Камчатского края</w:t>
      </w:r>
      <w:r w:rsidR="00F15E91">
        <w:rPr>
          <w:rFonts w:ascii="Times New Roman" w:hAnsi="Times New Roman" w:cs="Times New Roman"/>
          <w:sz w:val="28"/>
          <w:szCs w:val="28"/>
        </w:rPr>
        <w:t>; органы местного самоуправления (по согласованию)</w:t>
      </w:r>
      <w:r w:rsidRPr="00DA6A76">
        <w:rPr>
          <w:rFonts w:ascii="Times New Roman" w:hAnsi="Times New Roman" w:cs="Times New Roman"/>
          <w:sz w:val="28"/>
          <w:szCs w:val="28"/>
        </w:rPr>
        <w:t>»;</w:t>
      </w:r>
    </w:p>
    <w:p w:rsidR="0088671A" w:rsidRPr="00BA0D73" w:rsidRDefault="00AA25BE" w:rsidP="00D91492">
      <w:pPr>
        <w:tabs>
          <w:tab w:val="left" w:pos="-4395"/>
        </w:tabs>
        <w:autoSpaceDE w:val="0"/>
        <w:autoSpaceDN w:val="0"/>
        <w:adjustRightInd w:val="0"/>
        <w:ind w:firstLine="567"/>
        <w:jc w:val="both"/>
        <w:rPr>
          <w:szCs w:val="28"/>
          <w:lang w:eastAsia="en-US"/>
        </w:rPr>
      </w:pPr>
      <w:r>
        <w:rPr>
          <w:szCs w:val="28"/>
        </w:rPr>
        <w:t>3</w:t>
      </w:r>
      <w:r w:rsidR="00BA0D73">
        <w:rPr>
          <w:szCs w:val="28"/>
        </w:rPr>
        <w:t xml:space="preserve">) </w:t>
      </w:r>
      <w:r w:rsidR="00922111">
        <w:rPr>
          <w:szCs w:val="28"/>
        </w:rPr>
        <w:t>р</w:t>
      </w:r>
      <w:r w:rsidR="0088671A" w:rsidRPr="00BA0D73">
        <w:rPr>
          <w:szCs w:val="28"/>
        </w:rPr>
        <w:t xml:space="preserve">аздел </w:t>
      </w:r>
      <w:r w:rsidR="0088671A" w:rsidRPr="00BA0D73">
        <w:rPr>
          <w:szCs w:val="28"/>
          <w:lang w:eastAsia="en-US"/>
        </w:rPr>
        <w:t>«Объемы бюджетных ассигнований Программы» изложить в следующей редакции:</w:t>
      </w:r>
    </w:p>
    <w:p w:rsidR="0088671A" w:rsidRDefault="0088671A" w:rsidP="0088671A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bookmarkStart w:id="1" w:name="_MON_1505218070"/>
      <w:bookmarkEnd w:id="1"/>
      <w:r>
        <w:rPr>
          <w:szCs w:val="28"/>
        </w:rPr>
        <w:t>«</w:t>
      </w:r>
    </w:p>
    <w:tbl>
      <w:tblPr>
        <w:tblStyle w:val="a8"/>
        <w:tblW w:w="10208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077"/>
        <w:gridCol w:w="5670"/>
        <w:gridCol w:w="461"/>
      </w:tblGrid>
      <w:tr w:rsidR="009133EB" w:rsidTr="00690903">
        <w:tc>
          <w:tcPr>
            <w:tcW w:w="40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9133EB" w:rsidRDefault="009133EB" w:rsidP="00690903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Объемы бюджетных </w:t>
            </w:r>
          </w:p>
          <w:p w:rsidR="009133EB" w:rsidRDefault="009133EB" w:rsidP="00690903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  <w:lang w:eastAsia="en-US"/>
              </w:rPr>
              <w:t>ассигнований Программы</w:t>
            </w:r>
          </w:p>
        </w:tc>
        <w:tc>
          <w:tcPr>
            <w:tcW w:w="56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133EB" w:rsidRPr="005E2C67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5E2C67">
              <w:rPr>
                <w:szCs w:val="28"/>
              </w:rPr>
              <w:t>бщий объем финансирования Программы за счет всех источников составляет</w:t>
            </w:r>
            <w:r w:rsidRPr="005E2C67">
              <w:t xml:space="preserve"> </w:t>
            </w:r>
            <w:r>
              <w:rPr>
                <w:szCs w:val="28"/>
              </w:rPr>
              <w:t>7 </w:t>
            </w:r>
            <w:r w:rsidR="003F791E">
              <w:rPr>
                <w:szCs w:val="28"/>
              </w:rPr>
              <w:t>43</w:t>
            </w:r>
            <w:r w:rsidR="00356643">
              <w:rPr>
                <w:szCs w:val="28"/>
              </w:rPr>
              <w:t>8</w:t>
            </w:r>
            <w:r>
              <w:rPr>
                <w:szCs w:val="28"/>
              </w:rPr>
              <w:t> </w:t>
            </w:r>
            <w:r w:rsidR="00356643">
              <w:rPr>
                <w:szCs w:val="28"/>
              </w:rPr>
              <w:t>0</w:t>
            </w:r>
            <w:r w:rsidR="003F791E">
              <w:rPr>
                <w:szCs w:val="28"/>
              </w:rPr>
              <w:t>07</w:t>
            </w:r>
            <w:r>
              <w:rPr>
                <w:szCs w:val="28"/>
              </w:rPr>
              <w:t>,</w:t>
            </w:r>
            <w:r w:rsidR="003F791E">
              <w:rPr>
                <w:szCs w:val="28"/>
              </w:rPr>
              <w:t>35152</w:t>
            </w:r>
            <w:r>
              <w:rPr>
                <w:szCs w:val="28"/>
              </w:rPr>
              <w:t xml:space="preserve"> </w:t>
            </w:r>
            <w:r w:rsidRPr="005E2C67">
              <w:rPr>
                <w:szCs w:val="28"/>
              </w:rPr>
              <w:t>тыс. руб., из них по годам: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1 483 305,11572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9</w:t>
            </w:r>
            <w:r>
              <w:rPr>
                <w:szCs w:val="28"/>
              </w:rPr>
              <w:t>5</w:t>
            </w:r>
            <w:r w:rsidRPr="005E2C67">
              <w:rPr>
                <w:szCs w:val="28"/>
              </w:rPr>
              <w:t>3 54</w:t>
            </w:r>
            <w:r>
              <w:rPr>
                <w:szCs w:val="28"/>
              </w:rPr>
              <w:t>6</w:t>
            </w:r>
            <w:r w:rsidRPr="005E2C67">
              <w:rPr>
                <w:szCs w:val="28"/>
              </w:rPr>
              <w:t>,</w:t>
            </w:r>
            <w:r>
              <w:rPr>
                <w:szCs w:val="28"/>
              </w:rPr>
              <w:t>57031</w:t>
            </w:r>
            <w:r w:rsidRPr="005E2C67">
              <w:rPr>
                <w:szCs w:val="28"/>
              </w:rPr>
              <w:t xml:space="preserve">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940 954,80821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F636AD">
              <w:rPr>
                <w:szCs w:val="28"/>
              </w:rPr>
              <w:t xml:space="preserve">2017 год – </w:t>
            </w:r>
            <w:r w:rsidR="003F791E" w:rsidRPr="00F636AD">
              <w:rPr>
                <w:szCs w:val="28"/>
              </w:rPr>
              <w:t xml:space="preserve">1 </w:t>
            </w:r>
            <w:r w:rsidR="00FF28A7" w:rsidRPr="00F636AD">
              <w:rPr>
                <w:szCs w:val="28"/>
              </w:rPr>
              <w:t>184</w:t>
            </w:r>
            <w:r w:rsidRPr="00F636AD">
              <w:rPr>
                <w:szCs w:val="28"/>
              </w:rPr>
              <w:t> </w:t>
            </w:r>
            <w:r w:rsidR="00FF28A7" w:rsidRPr="00F636AD">
              <w:rPr>
                <w:szCs w:val="28"/>
              </w:rPr>
              <w:t>222</w:t>
            </w:r>
            <w:r w:rsidRPr="00F636AD">
              <w:rPr>
                <w:szCs w:val="28"/>
              </w:rPr>
              <w:t>,</w:t>
            </w:r>
            <w:r w:rsidR="00FF28A7" w:rsidRPr="00F636AD">
              <w:rPr>
                <w:szCs w:val="28"/>
              </w:rPr>
              <w:t>54361</w:t>
            </w:r>
            <w:r w:rsidRPr="00F636AD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922 496,03700</w:t>
            </w:r>
            <w:r w:rsidRPr="005E2C67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</w:t>
            </w:r>
            <w:r w:rsidRPr="005E2C67">
              <w:rPr>
                <w:szCs w:val="28"/>
              </w:rPr>
              <w:t xml:space="preserve">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959 445,08000</w:t>
            </w:r>
            <w:r w:rsidRPr="005E2C67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</w:t>
            </w:r>
            <w:r w:rsidRPr="005E2C67">
              <w:rPr>
                <w:szCs w:val="28"/>
              </w:rPr>
              <w:t xml:space="preserve">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994 037,19667</w:t>
            </w:r>
            <w:r w:rsidRPr="005E2C67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По источникам финансирования Про</w:t>
            </w:r>
            <w:r>
              <w:rPr>
                <w:szCs w:val="28"/>
              </w:rPr>
              <w:softHyphen/>
            </w:r>
            <w:r w:rsidRPr="005E2C67">
              <w:rPr>
                <w:szCs w:val="28"/>
              </w:rPr>
              <w:t>граммы денежные средства распределя</w:t>
            </w:r>
            <w:r>
              <w:rPr>
                <w:szCs w:val="28"/>
              </w:rPr>
              <w:softHyphen/>
            </w:r>
            <w:r w:rsidRPr="005E2C67">
              <w:rPr>
                <w:szCs w:val="28"/>
              </w:rPr>
              <w:t>ются: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федерального бюджета    </w:t>
            </w:r>
            <w:r>
              <w:rPr>
                <w:szCs w:val="28"/>
              </w:rPr>
              <w:t xml:space="preserve">             (по согласованию) </w:t>
            </w:r>
            <w:r w:rsidR="00F636AD">
              <w:rPr>
                <w:szCs w:val="28"/>
              </w:rPr>
              <w:t>49 868,45680</w:t>
            </w:r>
            <w:r w:rsidRPr="005E2C67">
              <w:rPr>
                <w:szCs w:val="28"/>
              </w:rPr>
              <w:t xml:space="preserve"> тыс. руб., из них по годам: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 xml:space="preserve">– </w:t>
            </w:r>
            <w:r w:rsidRPr="005E2C67">
              <w:rPr>
                <w:szCs w:val="28"/>
              </w:rPr>
              <w:t>22 030,73000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 xml:space="preserve">– </w:t>
            </w:r>
            <w:r w:rsidRPr="005E2C67">
              <w:rPr>
                <w:szCs w:val="28"/>
              </w:rPr>
              <w:t xml:space="preserve">15 815,61380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1 </w:t>
            </w:r>
            <w:r>
              <w:rPr>
                <w:szCs w:val="28"/>
              </w:rPr>
              <w:t>904</w:t>
            </w:r>
            <w:r w:rsidRPr="005E2C67">
              <w:rPr>
                <w:szCs w:val="28"/>
              </w:rPr>
              <w:t>,</w:t>
            </w:r>
            <w:r>
              <w:rPr>
                <w:szCs w:val="28"/>
              </w:rPr>
              <w:t>11300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 w:rsidR="00F636AD">
              <w:rPr>
                <w:szCs w:val="28"/>
              </w:rPr>
              <w:t>6 542,0</w:t>
            </w:r>
            <w:r>
              <w:rPr>
                <w:szCs w:val="28"/>
              </w:rPr>
              <w:t>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2</w:t>
            </w:r>
            <w:r>
              <w:rPr>
                <w:szCs w:val="28"/>
              </w:rPr>
              <w:t>018 год – 1 192,00000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1 192,00000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1 192,00000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за счет средств кра</w:t>
            </w:r>
            <w:r>
              <w:rPr>
                <w:szCs w:val="28"/>
              </w:rPr>
              <w:t>евого бюджета 6</w:t>
            </w:r>
            <w:r w:rsidR="00F636AD">
              <w:rPr>
                <w:szCs w:val="28"/>
              </w:rPr>
              <w:t> 947 023,79082</w:t>
            </w:r>
            <w:r w:rsidRPr="005E2C67">
              <w:rPr>
                <w:szCs w:val="28"/>
              </w:rPr>
              <w:t xml:space="preserve"> тыс. руб., из них по годам: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 xml:space="preserve">– </w:t>
            </w:r>
            <w:r w:rsidRPr="005E2C67">
              <w:rPr>
                <w:szCs w:val="28"/>
              </w:rPr>
              <w:t xml:space="preserve">1 399 147,20219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 xml:space="preserve">– </w:t>
            </w:r>
            <w:r w:rsidRPr="005E2C67">
              <w:rPr>
                <w:szCs w:val="28"/>
              </w:rPr>
              <w:t xml:space="preserve">873 148,87251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lastRenderedPageBreak/>
              <w:t xml:space="preserve">2016 год </w:t>
            </w:r>
            <w:r>
              <w:rPr>
                <w:szCs w:val="28"/>
              </w:rPr>
              <w:t>– 854 975,04721</w:t>
            </w:r>
            <w:r w:rsidRPr="005E2C67">
              <w:rPr>
                <w:szCs w:val="28"/>
              </w:rPr>
              <w:t xml:space="preserve">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F636AD">
              <w:rPr>
                <w:szCs w:val="28"/>
              </w:rPr>
              <w:t>1 121</w:t>
            </w:r>
            <w:r>
              <w:rPr>
                <w:szCs w:val="28"/>
              </w:rPr>
              <w:t> </w:t>
            </w:r>
            <w:r w:rsidR="00F636AD">
              <w:rPr>
                <w:szCs w:val="28"/>
              </w:rPr>
              <w:t>718</w:t>
            </w:r>
            <w:r>
              <w:rPr>
                <w:szCs w:val="28"/>
              </w:rPr>
              <w:t>,</w:t>
            </w:r>
            <w:r w:rsidR="00F636AD">
              <w:rPr>
                <w:szCs w:val="28"/>
              </w:rPr>
              <w:t>50191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201</w:t>
            </w:r>
            <w:r>
              <w:rPr>
                <w:szCs w:val="28"/>
              </w:rPr>
              <w:t>8 год – 863 158,67700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901 110,0800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933 765,41000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t>(</w:t>
            </w:r>
            <w:r>
              <w:rPr>
                <w:szCs w:val="28"/>
              </w:rPr>
              <w:t>по согласованию) 11 246,20637</w:t>
            </w:r>
            <w:r w:rsidRPr="005E2C67">
              <w:rPr>
                <w:szCs w:val="28"/>
              </w:rPr>
              <w:t xml:space="preserve"> тыс. руб.,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из них по годам:</w:t>
            </w:r>
          </w:p>
          <w:p w:rsidR="009133EB" w:rsidRPr="005E2C67" w:rsidRDefault="009133EB" w:rsidP="00690903">
            <w:pPr>
              <w:ind w:right="-285"/>
              <w:rPr>
                <w:szCs w:val="28"/>
              </w:rPr>
            </w:pPr>
            <w:r>
              <w:rPr>
                <w:szCs w:val="28"/>
              </w:rPr>
              <w:t>2014 год – 4 607,01700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1 365,00000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1 246,00100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1 117,04170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1 988,36000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165,00000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757,78667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за счет средств внебюджетных источн</w:t>
            </w:r>
            <w:r>
              <w:rPr>
                <w:szCs w:val="28"/>
              </w:rPr>
              <w:t>иков (по согласованию) 429 </w:t>
            </w:r>
            <w:r w:rsidR="007D0673">
              <w:rPr>
                <w:szCs w:val="28"/>
              </w:rPr>
              <w:t>8</w:t>
            </w:r>
            <w:r>
              <w:rPr>
                <w:szCs w:val="28"/>
              </w:rPr>
              <w:t>68,89753</w:t>
            </w:r>
            <w:r w:rsidRPr="005E2C67">
              <w:rPr>
                <w:szCs w:val="28"/>
              </w:rPr>
              <w:t xml:space="preserve"> тыс. руб., из них по годам: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57 520,16653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63 217,08400</w:t>
            </w:r>
            <w:r w:rsidRPr="005E2C67">
              <w:rPr>
                <w:szCs w:val="28"/>
              </w:rPr>
              <w:t xml:space="preserve">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82 829,64700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54 </w:t>
            </w:r>
            <w:r w:rsidR="007D0673">
              <w:rPr>
                <w:szCs w:val="28"/>
              </w:rPr>
              <w:t>8</w:t>
            </w:r>
            <w:r>
              <w:rPr>
                <w:szCs w:val="28"/>
              </w:rPr>
              <w:t>45,00000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5E2C67">
              <w:rPr>
                <w:szCs w:val="28"/>
              </w:rPr>
              <w:t>20</w:t>
            </w:r>
            <w:r>
              <w:rPr>
                <w:szCs w:val="28"/>
              </w:rPr>
              <w:t>18 год – 56 157,00000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56 978,00000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58 322,00000 тыс. руб.</w:t>
            </w:r>
          </w:p>
        </w:tc>
        <w:tc>
          <w:tcPr>
            <w:tcW w:w="4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9133EB" w:rsidRDefault="009133EB" w:rsidP="00690903">
            <w:pPr>
              <w:jc w:val="both"/>
              <w:rPr>
                <w:szCs w:val="28"/>
              </w:rPr>
            </w:pPr>
          </w:p>
          <w:p w:rsidR="009133EB" w:rsidRDefault="009133EB" w:rsidP="00690903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</w:t>
            </w:r>
          </w:p>
          <w:p w:rsidR="009133EB" w:rsidRDefault="009133EB" w:rsidP="00690903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9133EB" w:rsidRDefault="009133EB" w:rsidP="009133EB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right"/>
        <w:rPr>
          <w:szCs w:val="28"/>
        </w:rPr>
      </w:pPr>
      <w:r>
        <w:rPr>
          <w:szCs w:val="28"/>
        </w:rPr>
        <w:lastRenderedPageBreak/>
        <w:t xml:space="preserve">». </w:t>
      </w:r>
    </w:p>
    <w:p w:rsidR="00976680" w:rsidRDefault="00976680" w:rsidP="00976680">
      <w:pPr>
        <w:pStyle w:val="a3"/>
        <w:numPr>
          <w:ilvl w:val="0"/>
          <w:numId w:val="10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В паспорте подпрограммы 1 «Наследие»:</w:t>
      </w:r>
    </w:p>
    <w:p w:rsidR="00976680" w:rsidRPr="00976680" w:rsidRDefault="00976680" w:rsidP="00976680">
      <w:pPr>
        <w:pStyle w:val="a3"/>
        <w:numPr>
          <w:ilvl w:val="0"/>
          <w:numId w:val="14"/>
        </w:num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  <w:r w:rsidRPr="00976680">
        <w:rPr>
          <w:szCs w:val="28"/>
          <w:lang w:eastAsia="en-US"/>
        </w:rPr>
        <w:t>раздел «Участники Программы» изложить в следующей редакции:</w:t>
      </w:r>
    </w:p>
    <w:p w:rsidR="00976680" w:rsidRPr="00976680" w:rsidRDefault="00976680" w:rsidP="009816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1492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DA6A76">
        <w:rPr>
          <w:rFonts w:ascii="Times New Roman" w:hAnsi="Times New Roman" w:cs="Times New Roman"/>
          <w:sz w:val="28"/>
          <w:szCs w:val="28"/>
        </w:rPr>
        <w:t>Служба охраны объектов культурного наследия Камчатского края»;</w:t>
      </w:r>
    </w:p>
    <w:p w:rsidR="009133EB" w:rsidRDefault="009133EB" w:rsidP="00965D0D">
      <w:pPr>
        <w:pStyle w:val="a3"/>
        <w:numPr>
          <w:ilvl w:val="0"/>
          <w:numId w:val="14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szCs w:val="28"/>
        </w:rPr>
        <w:t>Раздел «Объемы бюджетных ассигнований Подпрограммы 1» изложить в следующей редакции:</w:t>
      </w:r>
    </w:p>
    <w:p w:rsidR="009133EB" w:rsidRDefault="009133EB" w:rsidP="009133EB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17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89"/>
        <w:gridCol w:w="5528"/>
      </w:tblGrid>
      <w:tr w:rsidR="009133EB" w:rsidTr="00690903">
        <w:tc>
          <w:tcPr>
            <w:tcW w:w="4189" w:type="dxa"/>
            <w:shd w:val="clear" w:color="auto" w:fill="FFFFFF"/>
          </w:tcPr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Объемы бюджетных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ассигнований Подпрограммы 1</w:t>
            </w:r>
          </w:p>
          <w:p w:rsidR="009133EB" w:rsidRDefault="009133EB" w:rsidP="00690903">
            <w:pPr>
              <w:rPr>
                <w:szCs w:val="28"/>
              </w:rPr>
            </w:pPr>
          </w:p>
        </w:tc>
        <w:tc>
          <w:tcPr>
            <w:tcW w:w="5528" w:type="dxa"/>
            <w:shd w:val="clear" w:color="auto" w:fill="FFFFFF"/>
            <w:hideMark/>
          </w:tcPr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общий объем финансирования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Подпрограммы 1 составляет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1 </w:t>
            </w:r>
            <w:r w:rsidR="007D0673">
              <w:rPr>
                <w:szCs w:val="28"/>
              </w:rPr>
              <w:t>405</w:t>
            </w:r>
            <w:r>
              <w:rPr>
                <w:szCs w:val="28"/>
              </w:rPr>
              <w:t> </w:t>
            </w:r>
            <w:r w:rsidR="007D0673">
              <w:rPr>
                <w:szCs w:val="28"/>
              </w:rPr>
              <w:t>285</w:t>
            </w:r>
            <w:r>
              <w:rPr>
                <w:szCs w:val="28"/>
              </w:rPr>
              <w:t>,</w:t>
            </w:r>
            <w:r w:rsidR="007D0673">
              <w:rPr>
                <w:szCs w:val="28"/>
              </w:rPr>
              <w:t>83314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186 966,79814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188 149,26000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198 295,32800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7D0673">
              <w:rPr>
                <w:szCs w:val="28"/>
              </w:rPr>
              <w:t>228</w:t>
            </w:r>
            <w:r>
              <w:rPr>
                <w:szCs w:val="28"/>
              </w:rPr>
              <w:t> </w:t>
            </w:r>
            <w:r w:rsidR="007D0673">
              <w:rPr>
                <w:szCs w:val="28"/>
              </w:rPr>
              <w:t>563</w:t>
            </w:r>
            <w:r>
              <w:rPr>
                <w:szCs w:val="28"/>
              </w:rPr>
              <w:t>,</w:t>
            </w:r>
            <w:r w:rsidR="007D0673">
              <w:rPr>
                <w:szCs w:val="28"/>
              </w:rPr>
              <w:t>287</w:t>
            </w:r>
            <w:r>
              <w:rPr>
                <w:szCs w:val="28"/>
              </w:rPr>
              <w:t>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200 444,68000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201 326,96000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201 539,52000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федерального бюджета                     (по согласованию) 440,31300 тыс. руб.,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2015 год – 99,00000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251,31300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90,00000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- 0,00000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за счет средств краевого бюджета                                        1 </w:t>
            </w:r>
            <w:r w:rsidR="007D0673">
              <w:rPr>
                <w:szCs w:val="28"/>
              </w:rPr>
              <w:t>376</w:t>
            </w:r>
            <w:r>
              <w:rPr>
                <w:szCs w:val="28"/>
              </w:rPr>
              <w:t> </w:t>
            </w:r>
            <w:r w:rsidR="007D0673">
              <w:rPr>
                <w:szCs w:val="28"/>
              </w:rPr>
              <w:t>029</w:t>
            </w:r>
            <w:r>
              <w:rPr>
                <w:szCs w:val="28"/>
              </w:rPr>
              <w:t>,</w:t>
            </w:r>
            <w:r w:rsidR="007D0673">
              <w:rPr>
                <w:szCs w:val="28"/>
              </w:rPr>
              <w:t>316</w:t>
            </w:r>
            <w:r>
              <w:rPr>
                <w:szCs w:val="28"/>
              </w:rPr>
              <w:t>00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182 507,72900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2015 год – 184 155,57000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193 693,57000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7D0673">
              <w:rPr>
                <w:szCs w:val="28"/>
              </w:rPr>
              <w:t>224</w:t>
            </w:r>
            <w:r>
              <w:rPr>
                <w:szCs w:val="28"/>
              </w:rPr>
              <w:t> </w:t>
            </w:r>
            <w:r w:rsidR="007D0673">
              <w:rPr>
                <w:szCs w:val="28"/>
              </w:rPr>
              <w:t>499</w:t>
            </w:r>
            <w:r>
              <w:rPr>
                <w:szCs w:val="28"/>
              </w:rPr>
              <w:t>,</w:t>
            </w:r>
            <w:r w:rsidR="007D0673">
              <w:rPr>
                <w:szCs w:val="28"/>
              </w:rPr>
              <w:t>28700</w:t>
            </w:r>
            <w:r>
              <w:rPr>
                <w:szCs w:val="28"/>
              </w:rPr>
              <w:t xml:space="preserve">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196 434,68000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197 280,96000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197 457,52000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t>(</w:t>
            </w:r>
            <w:r>
              <w:rPr>
                <w:szCs w:val="28"/>
              </w:rPr>
              <w:t>по согласованию) 16,98000</w:t>
            </w:r>
            <w:r w:rsidRPr="005E2C67">
              <w:rPr>
                <w:szCs w:val="28"/>
              </w:rPr>
              <w:t xml:space="preserve"> тыс. руб.,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из них по годам:</w:t>
            </w:r>
          </w:p>
          <w:p w:rsidR="009133EB" w:rsidRPr="005E2C67" w:rsidRDefault="009133EB" w:rsidP="00690903">
            <w:pPr>
              <w:ind w:right="-285"/>
              <w:rPr>
                <w:szCs w:val="28"/>
              </w:rPr>
            </w:pPr>
            <w:r>
              <w:rPr>
                <w:szCs w:val="28"/>
              </w:rPr>
              <w:t>2014 год – 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2015 год 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16,98000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внебюджетных источников        (по согласованию) 28 799,22414 тыс. руб., из них по годам: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4 459,06914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3 894,690000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4 333,46500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3 974,00000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4 010,00000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4 046,00000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4 082,00000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</w:tc>
      </w:tr>
    </w:tbl>
    <w:p w:rsidR="009133EB" w:rsidRDefault="009133EB" w:rsidP="009133EB">
      <w:pPr>
        <w:tabs>
          <w:tab w:val="left" w:pos="1590"/>
        </w:tabs>
        <w:ind w:firstLine="567"/>
        <w:jc w:val="right"/>
        <w:rPr>
          <w:szCs w:val="28"/>
        </w:rPr>
      </w:pPr>
      <w:r>
        <w:rPr>
          <w:szCs w:val="28"/>
        </w:rPr>
        <w:lastRenderedPageBreak/>
        <w:t>».</w:t>
      </w:r>
    </w:p>
    <w:p w:rsidR="009133EB" w:rsidRDefault="009133EB" w:rsidP="009133EB">
      <w:pPr>
        <w:tabs>
          <w:tab w:val="left" w:pos="1590"/>
        </w:tabs>
        <w:ind w:firstLine="709"/>
        <w:jc w:val="both"/>
        <w:rPr>
          <w:szCs w:val="28"/>
        </w:rPr>
      </w:pPr>
      <w:r>
        <w:rPr>
          <w:szCs w:val="28"/>
        </w:rPr>
        <w:t>3. Раздел «Объемы бюджетных ассигнований Подпрограммы 2» паспорта Подпрограммы 2 «Искусство» изложить в следующей редакции:</w:t>
      </w:r>
    </w:p>
    <w:p w:rsidR="009133EB" w:rsidRDefault="009133EB" w:rsidP="009133EB">
      <w:pPr>
        <w:tabs>
          <w:tab w:val="left" w:pos="1590"/>
        </w:tabs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78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257"/>
        <w:gridCol w:w="5528"/>
      </w:tblGrid>
      <w:tr w:rsidR="009133EB" w:rsidTr="00690903">
        <w:tc>
          <w:tcPr>
            <w:tcW w:w="4257" w:type="dxa"/>
            <w:shd w:val="clear" w:color="auto" w:fill="FFFFFF"/>
          </w:tcPr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Объемы бюджетных </w:t>
            </w:r>
          </w:p>
          <w:p w:rsidR="009133EB" w:rsidRDefault="009133EB" w:rsidP="0069090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ассигнова</w:t>
            </w:r>
            <w:r>
              <w:rPr>
                <w:szCs w:val="28"/>
              </w:rPr>
              <w:softHyphen/>
              <w:t>ний Подпрограммы 2</w:t>
            </w:r>
          </w:p>
          <w:p w:rsidR="009133EB" w:rsidRDefault="009133EB" w:rsidP="00690903">
            <w:pPr>
              <w:rPr>
                <w:szCs w:val="28"/>
              </w:rPr>
            </w:pPr>
          </w:p>
        </w:tc>
        <w:tc>
          <w:tcPr>
            <w:tcW w:w="5528" w:type="dxa"/>
            <w:shd w:val="clear" w:color="auto" w:fill="FFFFFF"/>
            <w:hideMark/>
          </w:tcPr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общий объем финансирования Подпро</w:t>
            </w:r>
            <w:r>
              <w:rPr>
                <w:szCs w:val="28"/>
              </w:rPr>
              <w:softHyphen/>
              <w:t>граммы 2 составляет 1 </w:t>
            </w:r>
            <w:r w:rsidR="007D0673">
              <w:rPr>
                <w:szCs w:val="28"/>
              </w:rPr>
              <w:t>694</w:t>
            </w:r>
            <w:r>
              <w:rPr>
                <w:szCs w:val="28"/>
              </w:rPr>
              <w:t> </w:t>
            </w:r>
            <w:r w:rsidR="007D0673">
              <w:rPr>
                <w:szCs w:val="28"/>
              </w:rPr>
              <w:t>573</w:t>
            </w:r>
            <w:r>
              <w:rPr>
                <w:szCs w:val="28"/>
              </w:rPr>
              <w:t>,</w:t>
            </w:r>
            <w:r w:rsidR="007D0673">
              <w:rPr>
                <w:szCs w:val="28"/>
              </w:rPr>
              <w:t>23093</w:t>
            </w:r>
            <w:r>
              <w:rPr>
                <w:szCs w:val="28"/>
              </w:rPr>
              <w:t xml:space="preserve"> тыс. руб., из них по годам: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214 219,03893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236 624,37500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258 587,33000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3A6736">
              <w:rPr>
                <w:szCs w:val="28"/>
              </w:rPr>
              <w:t>249 484,65700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243 498,38000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244 929,99000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247 229,46000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По источникам финансирования Подпрограммы 2 денежные средства распределяются: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за счет средств федерального бюджета                             (по согласованию) 3 500,00000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2015 год – 3 500,00000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FD78C8">
              <w:rPr>
                <w:szCs w:val="28"/>
              </w:rPr>
              <w:t>за счет средств краевого бюджета 1 </w:t>
            </w:r>
            <w:r w:rsidR="003A6736">
              <w:rPr>
                <w:szCs w:val="28"/>
              </w:rPr>
              <w:t>340</w:t>
            </w:r>
            <w:r w:rsidRPr="00FD78C8">
              <w:rPr>
                <w:szCs w:val="28"/>
              </w:rPr>
              <w:t> </w:t>
            </w:r>
            <w:r w:rsidR="003A6736">
              <w:rPr>
                <w:szCs w:val="28"/>
              </w:rPr>
              <w:t>150</w:t>
            </w:r>
            <w:r w:rsidRPr="00FD78C8">
              <w:rPr>
                <w:szCs w:val="28"/>
              </w:rPr>
              <w:t>,</w:t>
            </w:r>
            <w:r w:rsidR="003A6736">
              <w:rPr>
                <w:szCs w:val="28"/>
              </w:rPr>
              <w:t>21500</w:t>
            </w:r>
            <w:r w:rsidRPr="00FD78C8">
              <w:rPr>
                <w:szCs w:val="28"/>
              </w:rPr>
              <w:t xml:space="preserve"> тыс. руб., из них по годам</w:t>
            </w:r>
            <w:r>
              <w:rPr>
                <w:szCs w:val="28"/>
              </w:rPr>
              <w:t>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170 950,86800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181 129,12000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189 193,74000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3A6736">
              <w:rPr>
                <w:szCs w:val="28"/>
              </w:rPr>
              <w:t>204 360,65700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197 246,38000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198 049,99000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199 219,46000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за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t>(</w:t>
            </w:r>
            <w:r>
              <w:rPr>
                <w:szCs w:val="28"/>
              </w:rPr>
              <w:t>по согласованию) 0,00000</w:t>
            </w:r>
            <w:r w:rsidRPr="005E2C67">
              <w:rPr>
                <w:szCs w:val="28"/>
              </w:rPr>
              <w:t xml:space="preserve"> тыс. руб.,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>из них по годам:</w:t>
            </w:r>
          </w:p>
          <w:p w:rsidR="009133EB" w:rsidRPr="005E2C67" w:rsidRDefault="009133EB" w:rsidP="00690903">
            <w:pPr>
              <w:ind w:right="-285"/>
              <w:rPr>
                <w:szCs w:val="28"/>
              </w:rPr>
            </w:pPr>
            <w:r>
              <w:rPr>
                <w:szCs w:val="28"/>
              </w:rPr>
              <w:t>2014 год – 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 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Pr="005E2C67" w:rsidRDefault="009133EB" w:rsidP="00690903">
            <w:pPr>
              <w:rPr>
                <w:szCs w:val="28"/>
              </w:rPr>
            </w:pPr>
            <w:r w:rsidRPr="005E2C67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0,00000</w:t>
            </w:r>
            <w:r w:rsidRPr="005E2C67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B64898">
              <w:rPr>
                <w:szCs w:val="28"/>
              </w:rPr>
              <w:t xml:space="preserve">за счет средств </w:t>
            </w:r>
            <w:r>
              <w:rPr>
                <w:szCs w:val="28"/>
              </w:rPr>
              <w:t>внебюджетных источников (по согласованию) 350 </w:t>
            </w:r>
            <w:r w:rsidR="003A6736">
              <w:rPr>
                <w:szCs w:val="28"/>
              </w:rPr>
              <w:t>9</w:t>
            </w:r>
            <w:r>
              <w:rPr>
                <w:szCs w:val="28"/>
              </w:rPr>
              <w:t>23,01593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43 268,17093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51 995,25500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69 393,59000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4</w:t>
            </w:r>
            <w:r w:rsidR="003A6736">
              <w:rPr>
                <w:szCs w:val="28"/>
              </w:rPr>
              <w:t>5</w:t>
            </w:r>
            <w:r>
              <w:rPr>
                <w:szCs w:val="28"/>
              </w:rPr>
              <w:t> </w:t>
            </w:r>
            <w:r w:rsidR="003A6736">
              <w:rPr>
                <w:szCs w:val="28"/>
              </w:rPr>
              <w:t>1</w:t>
            </w:r>
            <w:r>
              <w:rPr>
                <w:szCs w:val="28"/>
              </w:rPr>
              <w:t>24,00000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46 252,00000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46 880,00000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Pr="00FD78C8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48 010,00000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</w:tc>
      </w:tr>
    </w:tbl>
    <w:p w:rsidR="009133EB" w:rsidRDefault="009133EB" w:rsidP="009133EB">
      <w:pPr>
        <w:jc w:val="right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                                    ».</w:t>
      </w:r>
    </w:p>
    <w:p w:rsidR="009816F2" w:rsidRDefault="009133EB" w:rsidP="009816F2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color w:val="000000"/>
          <w:szCs w:val="28"/>
        </w:rPr>
        <w:t xml:space="preserve">4. </w:t>
      </w:r>
      <w:r w:rsidR="009816F2">
        <w:rPr>
          <w:szCs w:val="28"/>
        </w:rPr>
        <w:t>В паспорте подпрограммы 3 «Традиционная культура и народное творчество»:</w:t>
      </w:r>
    </w:p>
    <w:p w:rsidR="009816F2" w:rsidRPr="009816F2" w:rsidRDefault="009816F2" w:rsidP="009816F2">
      <w:pPr>
        <w:pStyle w:val="a3"/>
        <w:numPr>
          <w:ilvl w:val="0"/>
          <w:numId w:val="15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9816F2">
        <w:rPr>
          <w:szCs w:val="28"/>
          <w:lang w:eastAsia="en-US"/>
        </w:rPr>
        <w:t>раздел «Участники Программы» изложить в следующей редакции:</w:t>
      </w:r>
    </w:p>
    <w:p w:rsidR="009816F2" w:rsidRPr="00976680" w:rsidRDefault="009816F2" w:rsidP="009816F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1492">
        <w:rPr>
          <w:rFonts w:ascii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hAnsi="Times New Roman" w:cs="Times New Roman"/>
          <w:sz w:val="28"/>
          <w:szCs w:val="28"/>
        </w:rPr>
        <w:t>органы местного самоуправления (по согласованию)</w:t>
      </w:r>
      <w:r w:rsidRPr="00DA6A76">
        <w:rPr>
          <w:rFonts w:ascii="Times New Roman" w:hAnsi="Times New Roman" w:cs="Times New Roman"/>
          <w:sz w:val="28"/>
          <w:szCs w:val="28"/>
        </w:rPr>
        <w:t>»;</w:t>
      </w:r>
    </w:p>
    <w:p w:rsidR="009133EB" w:rsidRPr="009816F2" w:rsidRDefault="009133EB" w:rsidP="009816F2">
      <w:pPr>
        <w:pStyle w:val="a3"/>
        <w:widowControl w:val="0"/>
        <w:numPr>
          <w:ilvl w:val="0"/>
          <w:numId w:val="15"/>
        </w:numPr>
        <w:tabs>
          <w:tab w:val="left" w:pos="-4395"/>
          <w:tab w:val="left" w:pos="0"/>
        </w:tabs>
        <w:autoSpaceDE w:val="0"/>
        <w:autoSpaceDN w:val="0"/>
        <w:adjustRightInd w:val="0"/>
        <w:ind w:left="0" w:right="-108" w:firstLine="567"/>
        <w:jc w:val="both"/>
        <w:rPr>
          <w:color w:val="000000"/>
          <w:szCs w:val="28"/>
        </w:rPr>
      </w:pPr>
      <w:r w:rsidRPr="009816F2">
        <w:rPr>
          <w:color w:val="000000"/>
          <w:szCs w:val="28"/>
        </w:rPr>
        <w:t>Раздел «Объемы бюджетных ассигнований Подпрограммы 3» изложить в следующей редакции:</w:t>
      </w:r>
    </w:p>
    <w:p w:rsidR="009133EB" w:rsidRDefault="009133EB" w:rsidP="009133EB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«</w:t>
      </w:r>
    </w:p>
    <w:tbl>
      <w:tblPr>
        <w:tblW w:w="978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257"/>
        <w:gridCol w:w="5528"/>
      </w:tblGrid>
      <w:tr w:rsidR="009133EB" w:rsidRPr="00565DC0" w:rsidTr="00690903">
        <w:tc>
          <w:tcPr>
            <w:tcW w:w="4257" w:type="dxa"/>
            <w:shd w:val="clear" w:color="auto" w:fill="FFFFFF"/>
          </w:tcPr>
          <w:p w:rsidR="009133EB" w:rsidRDefault="009133EB" w:rsidP="00690903">
            <w:pPr>
              <w:rPr>
                <w:color w:val="000000"/>
                <w:szCs w:val="28"/>
              </w:rPr>
            </w:pPr>
            <w:r w:rsidRPr="00565DC0">
              <w:rPr>
                <w:szCs w:val="28"/>
              </w:rPr>
              <w:t xml:space="preserve">Объемы </w:t>
            </w:r>
            <w:r w:rsidRPr="00565DC0">
              <w:rPr>
                <w:color w:val="000000"/>
                <w:szCs w:val="28"/>
              </w:rPr>
              <w:t xml:space="preserve">бюджетных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color w:val="000000"/>
                <w:szCs w:val="28"/>
              </w:rPr>
              <w:t xml:space="preserve">ассигнований </w:t>
            </w:r>
            <w:r w:rsidRPr="00565DC0">
              <w:rPr>
                <w:szCs w:val="28"/>
              </w:rPr>
              <w:t>Подпрограммы 3</w:t>
            </w:r>
          </w:p>
          <w:p w:rsidR="009133EB" w:rsidRPr="00565DC0" w:rsidRDefault="009133EB" w:rsidP="00690903">
            <w:pPr>
              <w:rPr>
                <w:szCs w:val="28"/>
              </w:rPr>
            </w:pPr>
          </w:p>
        </w:tc>
        <w:tc>
          <w:tcPr>
            <w:tcW w:w="5528" w:type="dxa"/>
            <w:shd w:val="clear" w:color="auto" w:fill="FFFFFF"/>
            <w:hideMark/>
          </w:tcPr>
          <w:p w:rsidR="009133EB" w:rsidRPr="00565DC0" w:rsidRDefault="009133EB" w:rsidP="00690903">
            <w:pPr>
              <w:rPr>
                <w:szCs w:val="28"/>
              </w:rPr>
            </w:pPr>
            <w:r>
              <w:rPr>
                <w:kern w:val="28"/>
                <w:szCs w:val="28"/>
              </w:rPr>
              <w:t>о</w:t>
            </w:r>
            <w:r w:rsidRPr="00565DC0">
              <w:rPr>
                <w:kern w:val="28"/>
                <w:szCs w:val="28"/>
              </w:rPr>
              <w:t xml:space="preserve">бщий объем финансирования Подпрограммы 3 </w:t>
            </w:r>
            <w:r w:rsidRPr="00565DC0">
              <w:rPr>
                <w:szCs w:val="28"/>
              </w:rPr>
              <w:t xml:space="preserve">составляет </w:t>
            </w:r>
            <w:r>
              <w:rPr>
                <w:szCs w:val="28"/>
              </w:rPr>
              <w:t>59</w:t>
            </w:r>
            <w:r w:rsidR="003A6736">
              <w:rPr>
                <w:szCs w:val="28"/>
              </w:rPr>
              <w:t>7</w:t>
            </w:r>
            <w:r>
              <w:rPr>
                <w:szCs w:val="28"/>
              </w:rPr>
              <w:t> </w:t>
            </w:r>
            <w:r w:rsidR="003A6736">
              <w:rPr>
                <w:szCs w:val="28"/>
              </w:rPr>
              <w:t>055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44804</w:t>
            </w:r>
            <w:r>
              <w:rPr>
                <w:szCs w:val="28"/>
              </w:rPr>
              <w:t xml:space="preserve"> </w:t>
            </w:r>
            <w:r w:rsidRPr="00565DC0">
              <w:rPr>
                <w:szCs w:val="28"/>
              </w:rPr>
              <w:t>тыс. руб., 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87 693,73004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80 076,68700</w:t>
            </w:r>
            <w:r w:rsidRPr="00565DC0">
              <w:rPr>
                <w:szCs w:val="28"/>
              </w:rPr>
              <w:t xml:space="preserve">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83 </w:t>
            </w:r>
            <w:r>
              <w:rPr>
                <w:szCs w:val="28"/>
              </w:rPr>
              <w:t>973,04</w:t>
            </w:r>
            <w:r w:rsidRPr="00565DC0">
              <w:rPr>
                <w:szCs w:val="28"/>
              </w:rPr>
              <w:t>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 w:rsidR="003A6736">
              <w:rPr>
                <w:szCs w:val="28"/>
              </w:rPr>
              <w:t>87 040,77100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85 911,22000</w:t>
            </w:r>
            <w:r w:rsidRPr="00565DC0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86 208,34000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86 151,66000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>По источникам финансирования Подпрограммы 3 денежные средства распределяются: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>за счет средств федерального бюджета                       (по согласованию) 2 300,00000 тыс. руб., 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2 300,00000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 xml:space="preserve">– </w:t>
            </w:r>
            <w:r w:rsidRPr="00565DC0">
              <w:rPr>
                <w:szCs w:val="28"/>
              </w:rPr>
              <w:t>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краевого бюджета </w:t>
            </w:r>
            <w:r>
              <w:rPr>
                <w:szCs w:val="28"/>
              </w:rPr>
              <w:t>56</w:t>
            </w:r>
            <w:r w:rsidR="003A6736">
              <w:rPr>
                <w:szCs w:val="28"/>
              </w:rPr>
              <w:t>3</w:t>
            </w:r>
            <w:r>
              <w:rPr>
                <w:szCs w:val="28"/>
              </w:rPr>
              <w:t> </w:t>
            </w:r>
            <w:r w:rsidR="003A6736">
              <w:rPr>
                <w:szCs w:val="28"/>
              </w:rPr>
              <w:t>777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44733</w:t>
            </w:r>
            <w:r w:rsidRPr="00565DC0">
              <w:rPr>
                <w:szCs w:val="28"/>
              </w:rPr>
              <w:t xml:space="preserve"> тыс. руб., 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78 430,12200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75 935,54800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– </w:t>
            </w:r>
            <w:r>
              <w:rPr>
                <w:szCs w:val="28"/>
              </w:rPr>
              <w:t>78 113,45300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 w:rsidR="003A6736">
              <w:rPr>
                <w:szCs w:val="28"/>
              </w:rPr>
              <w:t>83 673,77100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82 460,22000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82 656,34000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82 507,99333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местных бюджетов                                (по согласованию) </w:t>
            </w:r>
            <w:r>
              <w:rPr>
                <w:szCs w:val="28"/>
              </w:rPr>
              <w:t>334,66667</w:t>
            </w:r>
            <w:r w:rsidRPr="00565DC0">
              <w:rPr>
                <w:szCs w:val="28"/>
              </w:rPr>
              <w:t xml:space="preserve">  тыс. руб.,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>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>110,00000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60,00000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5</w:t>
            </w:r>
            <w:r w:rsidRPr="00565DC0">
              <w:rPr>
                <w:szCs w:val="28"/>
              </w:rPr>
              <w:t>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41</w:t>
            </w:r>
            <w:r w:rsidRPr="00565DC0">
              <w:rPr>
                <w:szCs w:val="28"/>
              </w:rPr>
              <w:t>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40,00000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33,66667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внебюджетных источников                     (по согласованию) </w:t>
            </w:r>
            <w:r>
              <w:rPr>
                <w:szCs w:val="28"/>
              </w:rPr>
              <w:t>– 30 643,33404</w:t>
            </w:r>
            <w:r w:rsidRPr="00565DC0">
              <w:rPr>
                <w:szCs w:val="28"/>
              </w:rPr>
              <w:t xml:space="preserve"> тыс. руб., 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6 853,60804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4 141,13900</w:t>
            </w:r>
            <w:r w:rsidRPr="00565DC0">
              <w:rPr>
                <w:szCs w:val="28"/>
              </w:rPr>
              <w:t xml:space="preserve">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5 799,58700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lastRenderedPageBreak/>
              <w:t xml:space="preserve">2017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3 317,00000</w:t>
            </w:r>
            <w:r w:rsidRPr="00565DC0"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3 410,00000</w:t>
            </w:r>
            <w:r w:rsidRPr="00565DC0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3 512,00000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3 610,00000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</w:t>
            </w:r>
          </w:p>
        </w:tc>
      </w:tr>
    </w:tbl>
    <w:p w:rsidR="009133EB" w:rsidRDefault="009133EB" w:rsidP="009133EB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right"/>
        <w:rPr>
          <w:color w:val="000000"/>
          <w:szCs w:val="28"/>
        </w:rPr>
      </w:pPr>
      <w:r>
        <w:rPr>
          <w:color w:val="000000"/>
          <w:szCs w:val="28"/>
        </w:rPr>
        <w:lastRenderedPageBreak/>
        <w:t>».</w:t>
      </w:r>
    </w:p>
    <w:p w:rsidR="009133EB" w:rsidRDefault="009133EB" w:rsidP="009133EB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5. Раздел «Объемы бюджетных ассигнований Подпрограммы 4» паспорта Подпрограммы 4 «</w:t>
      </w:r>
      <w:r>
        <w:rPr>
          <w:bCs/>
          <w:szCs w:val="28"/>
        </w:rPr>
        <w:t>Образование в сфере культуры</w:t>
      </w:r>
      <w:r>
        <w:rPr>
          <w:color w:val="000000"/>
          <w:szCs w:val="28"/>
        </w:rPr>
        <w:t>» изложить в следующей редакции:</w:t>
      </w:r>
    </w:p>
    <w:p w:rsidR="009133EB" w:rsidRDefault="009133EB" w:rsidP="009133EB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06"/>
        <w:gridCol w:w="5648"/>
      </w:tblGrid>
      <w:tr w:rsidR="009133EB" w:rsidTr="00690903">
        <w:tc>
          <w:tcPr>
            <w:tcW w:w="4206" w:type="dxa"/>
            <w:hideMark/>
          </w:tcPr>
          <w:p w:rsidR="009133EB" w:rsidRDefault="009133EB" w:rsidP="00690903">
            <w:pPr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Объемы </w:t>
            </w:r>
            <w:r>
              <w:rPr>
                <w:color w:val="000000"/>
                <w:szCs w:val="28"/>
              </w:rPr>
              <w:t xml:space="preserve">бюджетных </w:t>
            </w:r>
          </w:p>
          <w:p w:rsidR="009133EB" w:rsidRDefault="009133EB" w:rsidP="0069090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ассигнований </w:t>
            </w:r>
            <w:r>
              <w:rPr>
                <w:szCs w:val="28"/>
              </w:rPr>
              <w:t>Подпрограммы 4</w:t>
            </w:r>
          </w:p>
        </w:tc>
        <w:tc>
          <w:tcPr>
            <w:tcW w:w="5648" w:type="dxa"/>
            <w:hideMark/>
          </w:tcPr>
          <w:p w:rsidR="009133EB" w:rsidRDefault="009133EB" w:rsidP="00690903">
            <w:pPr>
              <w:rPr>
                <w:szCs w:val="28"/>
              </w:rPr>
            </w:pPr>
            <w:r>
              <w:rPr>
                <w:kern w:val="28"/>
                <w:szCs w:val="28"/>
              </w:rPr>
              <w:t>общий объем финансирования Подпрограммы 4</w:t>
            </w:r>
            <w:r>
              <w:t xml:space="preserve"> </w:t>
            </w:r>
            <w:r>
              <w:rPr>
                <w:szCs w:val="28"/>
              </w:rPr>
              <w:t>составляет 1 062 </w:t>
            </w:r>
            <w:r w:rsidR="003A6736">
              <w:rPr>
                <w:szCs w:val="28"/>
              </w:rPr>
              <w:t>215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49947</w:t>
            </w:r>
            <w:r>
              <w:rPr>
                <w:szCs w:val="28"/>
              </w:rPr>
              <w:t xml:space="preserve"> тыс. руб.,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139 556,34700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151 559,29800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152 198,15300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154 </w:t>
            </w:r>
            <w:r w:rsidR="003A6736">
              <w:rPr>
                <w:szCs w:val="28"/>
              </w:rPr>
              <w:t>073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21147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154 600,08000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154 979,39000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155 249,02000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Подпрограммы 4 денежные средства распределяются: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федерального бюджета          </w:t>
            </w:r>
            <w:r>
              <w:rPr>
                <w:szCs w:val="28"/>
              </w:rPr>
              <w:t xml:space="preserve">             (по согласованию)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Pr="00565DC0">
              <w:rPr>
                <w:szCs w:val="28"/>
              </w:rPr>
              <w:t>,00000 тыс. руб., 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0,00000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за счет средств краевого бюджета 1 04</w:t>
            </w:r>
            <w:r w:rsidR="003A6736">
              <w:rPr>
                <w:szCs w:val="28"/>
              </w:rPr>
              <w:t>6</w:t>
            </w:r>
            <w:r>
              <w:rPr>
                <w:szCs w:val="28"/>
              </w:rPr>
              <w:t> </w:t>
            </w:r>
            <w:r w:rsidR="003A6736">
              <w:rPr>
                <w:szCs w:val="28"/>
              </w:rPr>
              <w:t>874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78047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137 282,99000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148 994,89800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149 470,19100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152 </w:t>
            </w:r>
            <w:r w:rsidR="003A6736">
              <w:rPr>
                <w:szCs w:val="28"/>
              </w:rPr>
              <w:t>173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21147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152 675,08000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153 029,39000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153 249,02000</w:t>
            </w:r>
            <w:r w:rsidRPr="005E2C67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за счет средств местных бюджетов                                (по согласованию) 0,00000   тыс. руб.,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>из них по годам: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</w:t>
            </w:r>
            <w:r>
              <w:rPr>
                <w:szCs w:val="28"/>
              </w:rPr>
              <w:t xml:space="preserve">– </w:t>
            </w:r>
            <w:r w:rsidRPr="00565DC0">
              <w:rPr>
                <w:szCs w:val="28"/>
              </w:rPr>
              <w:t>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2015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 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Pr="00565DC0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2017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 w:rsidRPr="00565DC0">
              <w:rPr>
                <w:szCs w:val="28"/>
              </w:rPr>
              <w:lastRenderedPageBreak/>
              <w:t xml:space="preserve">2018 год </w:t>
            </w:r>
            <w:r>
              <w:rPr>
                <w:szCs w:val="28"/>
              </w:rPr>
              <w:t>–</w:t>
            </w:r>
            <w:r w:rsidRPr="00565DC0">
              <w:rPr>
                <w:szCs w:val="28"/>
              </w:rPr>
              <w:t xml:space="preserve"> 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2019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2020 год – 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за счет средств внебюджетных источников                         (по согласованию) 15 340,71900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2 273,35700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2015 год – 2 564,40000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2 727,96200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1 900, 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1 925,00000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1 950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9133EB" w:rsidRPr="00421CB6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2 00</w:t>
            </w:r>
            <w:r w:rsidRPr="00565DC0">
              <w:rPr>
                <w:szCs w:val="28"/>
              </w:rPr>
              <w:t xml:space="preserve">0,00000 </w:t>
            </w:r>
            <w:r>
              <w:rPr>
                <w:szCs w:val="28"/>
              </w:rPr>
              <w:t>тыс. руб.</w:t>
            </w:r>
          </w:p>
        </w:tc>
      </w:tr>
    </w:tbl>
    <w:p w:rsidR="009133EB" w:rsidRDefault="009133EB" w:rsidP="009133EB">
      <w:pPr>
        <w:jc w:val="right"/>
      </w:pPr>
      <w:r>
        <w:lastRenderedPageBreak/>
        <w:t>».</w:t>
      </w:r>
    </w:p>
    <w:p w:rsidR="009816F2" w:rsidRDefault="009133EB" w:rsidP="009816F2">
      <w:pPr>
        <w:pStyle w:val="a3"/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>
        <w:rPr>
          <w:color w:val="000000"/>
          <w:szCs w:val="28"/>
        </w:rPr>
        <w:t xml:space="preserve">6. </w:t>
      </w:r>
      <w:r w:rsidR="009816F2">
        <w:rPr>
          <w:szCs w:val="28"/>
        </w:rPr>
        <w:t>В паспорте подпрограммы 5 «Обеспечение реализации Программы»:</w:t>
      </w:r>
    </w:p>
    <w:p w:rsidR="004426EA" w:rsidRDefault="009816F2" w:rsidP="009816F2">
      <w:pPr>
        <w:pStyle w:val="a3"/>
        <w:numPr>
          <w:ilvl w:val="0"/>
          <w:numId w:val="16"/>
        </w:numPr>
        <w:tabs>
          <w:tab w:val="left" w:pos="-4395"/>
        </w:tabs>
        <w:autoSpaceDE w:val="0"/>
        <w:autoSpaceDN w:val="0"/>
        <w:adjustRightInd w:val="0"/>
        <w:ind w:left="0" w:firstLine="567"/>
        <w:jc w:val="both"/>
        <w:rPr>
          <w:szCs w:val="28"/>
        </w:rPr>
      </w:pPr>
      <w:r w:rsidRPr="009816F2">
        <w:rPr>
          <w:szCs w:val="28"/>
          <w:lang w:eastAsia="en-US"/>
        </w:rPr>
        <w:t xml:space="preserve">Раздел «Участники Программы» </w:t>
      </w:r>
      <w:r w:rsidR="00690903" w:rsidRPr="009816F2">
        <w:rPr>
          <w:szCs w:val="28"/>
          <w:lang w:eastAsia="en-US"/>
        </w:rPr>
        <w:t>изложить в следующей редакции</w:t>
      </w:r>
      <w:r w:rsidRPr="009816F2">
        <w:rPr>
          <w:szCs w:val="28"/>
          <w:lang w:eastAsia="en-US"/>
        </w:rPr>
        <w:t>:</w:t>
      </w:r>
    </w:p>
    <w:p w:rsidR="009816F2" w:rsidRPr="004426EA" w:rsidRDefault="009816F2" w:rsidP="004426E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  <w:r w:rsidRPr="004426EA">
        <w:rPr>
          <w:szCs w:val="28"/>
          <w:lang w:eastAsia="en-US"/>
        </w:rPr>
        <w:t>«</w:t>
      </w:r>
      <w:r w:rsidRPr="004426EA">
        <w:rPr>
          <w:szCs w:val="28"/>
        </w:rPr>
        <w:t>Служба охраны объектов культурного наследия Камчатского края»;</w:t>
      </w:r>
    </w:p>
    <w:p w:rsidR="009133EB" w:rsidRPr="009816F2" w:rsidRDefault="009133EB" w:rsidP="009816F2">
      <w:pPr>
        <w:pStyle w:val="a3"/>
        <w:numPr>
          <w:ilvl w:val="0"/>
          <w:numId w:val="16"/>
        </w:numPr>
        <w:ind w:left="0" w:firstLine="567"/>
        <w:jc w:val="both"/>
        <w:rPr>
          <w:color w:val="000000"/>
          <w:szCs w:val="28"/>
        </w:rPr>
      </w:pPr>
      <w:r w:rsidRPr="009816F2">
        <w:rPr>
          <w:color w:val="000000"/>
          <w:szCs w:val="28"/>
        </w:rPr>
        <w:t>Раздел «Объемы бюджетных ассигнований Подпрограммы 5» изложить в следующей редакции:</w:t>
      </w:r>
    </w:p>
    <w:p w:rsidR="009133EB" w:rsidRDefault="009133EB" w:rsidP="009133EB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9133EB" w:rsidTr="00690903">
        <w:tc>
          <w:tcPr>
            <w:tcW w:w="4219" w:type="dxa"/>
            <w:hideMark/>
          </w:tcPr>
          <w:p w:rsidR="009133EB" w:rsidRDefault="009133EB" w:rsidP="00690903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Объемы </w:t>
            </w:r>
            <w:r>
              <w:rPr>
                <w:color w:val="000000"/>
                <w:szCs w:val="28"/>
              </w:rPr>
              <w:t xml:space="preserve">бюджетных </w:t>
            </w:r>
          </w:p>
          <w:p w:rsidR="009133EB" w:rsidRDefault="009133EB" w:rsidP="00690903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ассигнований </w:t>
            </w:r>
            <w:r>
              <w:rPr>
                <w:szCs w:val="28"/>
              </w:rPr>
              <w:t>Подпрограммы 5</w:t>
            </w:r>
          </w:p>
        </w:tc>
        <w:tc>
          <w:tcPr>
            <w:tcW w:w="5351" w:type="dxa"/>
            <w:hideMark/>
          </w:tcPr>
          <w:p w:rsidR="009133EB" w:rsidRDefault="009133EB" w:rsidP="00690903">
            <w:pPr>
              <w:rPr>
                <w:szCs w:val="28"/>
              </w:rPr>
            </w:pPr>
            <w:r>
              <w:rPr>
                <w:kern w:val="28"/>
                <w:szCs w:val="28"/>
              </w:rPr>
              <w:t xml:space="preserve">общий объем финансирования Подпрограммы 5 составляет </w:t>
            </w:r>
            <w:r>
              <w:rPr>
                <w:szCs w:val="28"/>
              </w:rPr>
              <w:t>2 </w:t>
            </w:r>
            <w:r w:rsidR="003A6736">
              <w:rPr>
                <w:szCs w:val="28"/>
              </w:rPr>
              <w:t>678</w:t>
            </w:r>
            <w:r>
              <w:rPr>
                <w:szCs w:val="28"/>
              </w:rPr>
              <w:t> </w:t>
            </w:r>
            <w:r w:rsidR="003A6736">
              <w:rPr>
                <w:szCs w:val="28"/>
              </w:rPr>
              <w:t>877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33994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854 869,20161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297 136,95031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247 900,95721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3A6736">
              <w:rPr>
                <w:szCs w:val="28"/>
              </w:rPr>
              <w:t>465</w:t>
            </w:r>
            <w:r>
              <w:rPr>
                <w:szCs w:val="28"/>
              </w:rPr>
              <w:t> </w:t>
            </w:r>
            <w:r w:rsidR="003A6736">
              <w:rPr>
                <w:szCs w:val="28"/>
              </w:rPr>
              <w:t>060</w:t>
            </w:r>
            <w:r>
              <w:rPr>
                <w:szCs w:val="28"/>
              </w:rPr>
              <w:t>,</w:t>
            </w:r>
            <w:r w:rsidR="003A6736">
              <w:rPr>
                <w:szCs w:val="28"/>
              </w:rPr>
              <w:t>61714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238 041,67700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272 000,40000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303 867,53667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Подпрограммы 5 денежные средства распределяются: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федерального бюджета (по согласованию) </w:t>
            </w:r>
            <w:r w:rsidR="003A6736">
              <w:rPr>
                <w:szCs w:val="28"/>
              </w:rPr>
              <w:t>43 628,14380</w:t>
            </w:r>
            <w:r>
              <w:rPr>
                <w:szCs w:val="28"/>
              </w:rPr>
              <w:t xml:space="preserve"> тыс. руб.,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19 730,73000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12 216,61380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1 652,80000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3A6736">
              <w:rPr>
                <w:szCs w:val="28"/>
              </w:rPr>
              <w:t>6 452,00000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1 192,00000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1 192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1 192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краевого бюджета </w:t>
            </w:r>
          </w:p>
          <w:p w:rsidR="009133EB" w:rsidRDefault="003A6736" w:rsidP="00690903">
            <w:pPr>
              <w:rPr>
                <w:szCs w:val="28"/>
              </w:rPr>
            </w:pPr>
            <w:r>
              <w:rPr>
                <w:szCs w:val="28"/>
              </w:rPr>
              <w:t>2 620 192,03202</w:t>
            </w:r>
            <w:r w:rsidR="009133EB">
              <w:rPr>
                <w:szCs w:val="28"/>
              </w:rPr>
              <w:t xml:space="preserve"> тыс. руб.,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829 975,49319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282 933,73651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lastRenderedPageBreak/>
              <w:t>2016 год – 244 504,09321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2017 год – </w:t>
            </w:r>
            <w:r w:rsidR="003A6736">
              <w:rPr>
                <w:szCs w:val="28"/>
              </w:rPr>
              <w:t>457 011,57544</w:t>
            </w:r>
            <w:r>
              <w:rPr>
                <w:szCs w:val="28"/>
              </w:rPr>
              <w:t xml:space="preserve">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234 342,31700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270 093,40000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301 331,41667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за счет средств местных бюджетов (по согласованию) 10 894,55970 тыс. руб.,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4 497,01700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 xml:space="preserve">2015 год – 1 365,00000 тыс. руб.; 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1 169,02100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1 067,04170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2018 год – 1 947,36000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125,00000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2020 год – 724,12000</w:t>
            </w:r>
            <w:r w:rsidRPr="00565DC0">
              <w:rPr>
                <w:szCs w:val="28"/>
              </w:rPr>
              <w:t xml:space="preserve"> </w:t>
            </w:r>
            <w:r>
              <w:rPr>
                <w:szCs w:val="28"/>
              </w:rPr>
              <w:t>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за счет средств внебюджетных источников (по согласованию) 4 162,60442 тыс. руб., из них по годам: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2014 год – 665,96142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2015 год – 621,60000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2016 год – 575,04300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2017 год – 530, 00000 тыс. руб.;</w:t>
            </w:r>
          </w:p>
          <w:p w:rsidR="009133EB" w:rsidRDefault="009133EB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>
              <w:rPr>
                <w:szCs w:val="28"/>
              </w:rPr>
              <w:t>2018 год – 560,00000 тыс. руб.;</w:t>
            </w:r>
          </w:p>
          <w:p w:rsidR="009133EB" w:rsidRDefault="009133EB" w:rsidP="00690903">
            <w:pPr>
              <w:rPr>
                <w:szCs w:val="28"/>
              </w:rPr>
            </w:pPr>
            <w:r>
              <w:rPr>
                <w:szCs w:val="28"/>
              </w:rPr>
              <w:t>2019 год – 590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руб.;</w:t>
            </w:r>
          </w:p>
          <w:p w:rsidR="009133EB" w:rsidRPr="009133EB" w:rsidRDefault="009133EB" w:rsidP="00690903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rPr>
                <w:szCs w:val="28"/>
              </w:rPr>
            </w:pPr>
            <w:r>
              <w:rPr>
                <w:szCs w:val="28"/>
              </w:rPr>
              <w:t>2020 год – 620</w:t>
            </w:r>
            <w:r w:rsidRPr="00565DC0">
              <w:rPr>
                <w:szCs w:val="28"/>
              </w:rPr>
              <w:t xml:space="preserve">,00000 </w:t>
            </w:r>
            <w:r>
              <w:rPr>
                <w:szCs w:val="28"/>
              </w:rPr>
              <w:t>тыс. руб.</w:t>
            </w:r>
          </w:p>
        </w:tc>
      </w:tr>
    </w:tbl>
    <w:p w:rsidR="009133EB" w:rsidRDefault="004736CA" w:rsidP="0017654C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         </w:t>
      </w:r>
    </w:p>
    <w:p w:rsidR="009133EB" w:rsidRDefault="009133EB" w:rsidP="009133EB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709"/>
        <w:jc w:val="right"/>
        <w:rPr>
          <w:color w:val="000000"/>
          <w:szCs w:val="28"/>
        </w:rPr>
      </w:pPr>
      <w:r>
        <w:rPr>
          <w:color w:val="000000"/>
          <w:szCs w:val="28"/>
        </w:rPr>
        <w:t>»</w:t>
      </w:r>
      <w:r w:rsidR="00484CD5">
        <w:rPr>
          <w:color w:val="000000"/>
          <w:szCs w:val="28"/>
        </w:rPr>
        <w:t>;</w:t>
      </w:r>
    </w:p>
    <w:p w:rsidR="004426EA" w:rsidRPr="0023389A" w:rsidRDefault="004426EA" w:rsidP="0023389A">
      <w:pPr>
        <w:widowControl w:val="0"/>
        <w:tabs>
          <w:tab w:val="left" w:pos="735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4426EA" w:rsidRPr="0023389A" w:rsidRDefault="0023389A" w:rsidP="0023389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3389A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23389A">
        <w:rPr>
          <w:rFonts w:ascii="Times New Roman" w:hAnsi="Times New Roman" w:cs="Times New Roman"/>
          <w:color w:val="000000"/>
          <w:sz w:val="28"/>
          <w:szCs w:val="28"/>
        </w:rPr>
        <w:t>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Pr="0023389A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23389A">
        <w:rPr>
          <w:rFonts w:ascii="Times New Roman" w:hAnsi="Times New Roman" w:cs="Times New Roman"/>
          <w:sz w:val="28"/>
          <w:szCs w:val="28"/>
        </w:rPr>
        <w:t>Приоритеты и цели региональной политики в сфере реализации Программы» дополнить абзацем следующего содержания:</w:t>
      </w:r>
    </w:p>
    <w:p w:rsidR="0023389A" w:rsidRDefault="0023389A" w:rsidP="00E0710F">
      <w:pPr>
        <w:autoSpaceDE w:val="0"/>
        <w:autoSpaceDN w:val="0"/>
        <w:adjustRightInd w:val="0"/>
        <w:ind w:firstLine="567"/>
        <w:jc w:val="both"/>
      </w:pPr>
      <w:r w:rsidRPr="0023389A">
        <w:rPr>
          <w:szCs w:val="28"/>
        </w:rPr>
        <w:t>«</w:t>
      </w:r>
      <w:r w:rsidRPr="0023389A">
        <w:t xml:space="preserve">Приоритеты и цели региональной политики в сфере культуры определены в соответствии с </w:t>
      </w:r>
      <w:hyperlink r:id="rId9" w:history="1">
        <w:r w:rsidRPr="0023389A">
          <w:t>Основами</w:t>
        </w:r>
      </w:hyperlink>
      <w:r w:rsidRPr="0023389A">
        <w:t xml:space="preserve"> государственной культурной политики, утвержденными указом Президента Российской Федерации от 24.12.2014 </w:t>
      </w:r>
      <w:r w:rsidR="008479C8">
        <w:t>№</w:t>
      </w:r>
      <w:r w:rsidRPr="0023389A">
        <w:t xml:space="preserve"> 808, а также </w:t>
      </w:r>
      <w:hyperlink r:id="rId10" w:history="1">
        <w:r w:rsidRPr="0023389A">
          <w:t>Стратегией</w:t>
        </w:r>
      </w:hyperlink>
      <w:r w:rsidRPr="0023389A">
        <w:t xml:space="preserve"> государственной культурной политики на период до 2030 года, утвержденной распоряжением Правительства Российской Федерации от 29.02.2016 </w:t>
      </w:r>
      <w:r w:rsidR="008479C8">
        <w:t>№</w:t>
      </w:r>
      <w:r w:rsidRPr="0023389A">
        <w:t xml:space="preserve"> 326-р.»</w:t>
      </w:r>
    </w:p>
    <w:p w:rsidR="00720C24" w:rsidRPr="00720C24" w:rsidRDefault="00720C24" w:rsidP="00720C24">
      <w:pPr>
        <w:autoSpaceDE w:val="0"/>
        <w:autoSpaceDN w:val="0"/>
        <w:adjustRightInd w:val="0"/>
        <w:ind w:firstLine="567"/>
        <w:jc w:val="both"/>
        <w:rPr>
          <w:szCs w:val="28"/>
        </w:rPr>
      </w:pPr>
    </w:p>
    <w:p w:rsidR="00DA3B66" w:rsidRPr="00797679" w:rsidRDefault="00AA25BE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szCs w:val="28"/>
        </w:rPr>
      </w:pPr>
      <w:r>
        <w:rPr>
          <w:szCs w:val="28"/>
        </w:rPr>
        <w:t>8</w:t>
      </w:r>
      <w:r w:rsidR="00DA3B66" w:rsidRPr="00797679">
        <w:rPr>
          <w:szCs w:val="28"/>
        </w:rPr>
        <w:t xml:space="preserve">. </w:t>
      </w:r>
      <w:r w:rsidR="00797679" w:rsidRPr="00797679">
        <w:rPr>
          <w:szCs w:val="28"/>
        </w:rPr>
        <w:t>Графу 3 п</w:t>
      </w:r>
      <w:r w:rsidR="00DA3B66" w:rsidRPr="00797679">
        <w:rPr>
          <w:szCs w:val="28"/>
        </w:rPr>
        <w:t>ункт</w:t>
      </w:r>
      <w:r w:rsidR="00797679" w:rsidRPr="00797679">
        <w:rPr>
          <w:szCs w:val="28"/>
        </w:rPr>
        <w:t>ов</w:t>
      </w:r>
      <w:r w:rsidR="00A36FAE" w:rsidRPr="00797679">
        <w:rPr>
          <w:szCs w:val="28"/>
        </w:rPr>
        <w:t xml:space="preserve"> 1.1</w:t>
      </w:r>
      <w:r w:rsidR="00797679" w:rsidRPr="00797679">
        <w:rPr>
          <w:szCs w:val="28"/>
        </w:rPr>
        <w:t xml:space="preserve"> </w:t>
      </w:r>
      <w:r w:rsidR="00797679" w:rsidRPr="00797679">
        <w:rPr>
          <w:rFonts w:eastAsiaTheme="minorHAnsi"/>
          <w:szCs w:val="28"/>
          <w:lang w:eastAsia="en-US"/>
        </w:rPr>
        <w:t xml:space="preserve">Подпрограммы 1 «Наследие» </w:t>
      </w:r>
      <w:r w:rsidR="00797679" w:rsidRPr="00797679">
        <w:rPr>
          <w:szCs w:val="28"/>
        </w:rPr>
        <w:t>и</w:t>
      </w:r>
      <w:r w:rsidR="00A36FAE" w:rsidRPr="00797679">
        <w:rPr>
          <w:szCs w:val="28"/>
        </w:rPr>
        <w:t xml:space="preserve"> 5.1 </w:t>
      </w:r>
      <w:r w:rsidR="00797679" w:rsidRPr="00797679">
        <w:rPr>
          <w:rFonts w:eastAsiaTheme="minorHAnsi"/>
          <w:szCs w:val="28"/>
          <w:lang w:eastAsia="en-US"/>
        </w:rPr>
        <w:t xml:space="preserve">Подпрограммы 5 </w:t>
      </w:r>
      <w:r w:rsidR="00797679">
        <w:rPr>
          <w:rFonts w:eastAsiaTheme="minorHAnsi"/>
          <w:szCs w:val="28"/>
          <w:lang w:eastAsia="en-US"/>
        </w:rPr>
        <w:t>«</w:t>
      </w:r>
      <w:r w:rsidR="00797679" w:rsidRPr="00797679">
        <w:rPr>
          <w:rFonts w:eastAsiaTheme="minorHAnsi"/>
          <w:szCs w:val="28"/>
          <w:lang w:eastAsia="en-US"/>
        </w:rPr>
        <w:t>Обеспечение реализации Программы</w:t>
      </w:r>
      <w:r w:rsidR="00797679">
        <w:rPr>
          <w:rFonts w:eastAsiaTheme="minorHAnsi"/>
          <w:szCs w:val="28"/>
          <w:lang w:eastAsia="en-US"/>
        </w:rPr>
        <w:t>»</w:t>
      </w:r>
      <w:r w:rsidR="00797679" w:rsidRPr="00797679">
        <w:rPr>
          <w:rFonts w:eastAsiaTheme="minorHAnsi"/>
          <w:szCs w:val="28"/>
          <w:lang w:eastAsia="en-US"/>
        </w:rPr>
        <w:t xml:space="preserve"> </w:t>
      </w:r>
      <w:r w:rsidR="00DA3B66" w:rsidRPr="00797679">
        <w:rPr>
          <w:szCs w:val="28"/>
        </w:rPr>
        <w:t>приложения 2 к Программе «Перечень основных мероприятий Государственной программы Камчатского края «Развитие культуры в Камчатском крае</w:t>
      </w:r>
      <w:r w:rsidR="00DA3B66" w:rsidRPr="00797679">
        <w:rPr>
          <w:rFonts w:eastAsiaTheme="minorHAnsi"/>
          <w:szCs w:val="28"/>
          <w:lang w:eastAsia="en-US"/>
        </w:rPr>
        <w:t>»</w:t>
      </w:r>
      <w:r w:rsidR="00797679" w:rsidRPr="00797679">
        <w:rPr>
          <w:rFonts w:eastAsiaTheme="minorHAnsi"/>
          <w:szCs w:val="28"/>
          <w:lang w:eastAsia="en-US"/>
        </w:rPr>
        <w:t xml:space="preserve"> дополнить текстом следующего содержания: </w:t>
      </w:r>
      <w:bookmarkStart w:id="2" w:name="_GoBack"/>
      <w:bookmarkEnd w:id="2"/>
      <w:r w:rsidR="00797679" w:rsidRPr="00797679">
        <w:rPr>
          <w:rFonts w:eastAsiaTheme="minorHAnsi"/>
          <w:szCs w:val="28"/>
          <w:lang w:eastAsia="en-US"/>
        </w:rPr>
        <w:t>«</w:t>
      </w:r>
      <w:r w:rsidR="00797679" w:rsidRPr="00797679">
        <w:rPr>
          <w:szCs w:val="28"/>
        </w:rPr>
        <w:t>Служба по охране объектов культурного наследия Камчатского края».</w:t>
      </w:r>
    </w:p>
    <w:p w:rsidR="00DA3B66" w:rsidRPr="003652B8" w:rsidRDefault="00DA3B66" w:rsidP="00FC26FD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jc w:val="both"/>
        <w:rPr>
          <w:color w:val="000000"/>
          <w:szCs w:val="28"/>
          <w:highlight w:val="yellow"/>
        </w:rPr>
      </w:pPr>
    </w:p>
    <w:p w:rsidR="0017654C" w:rsidRPr="0017654C" w:rsidRDefault="00AA25BE" w:rsidP="000F0811">
      <w:pPr>
        <w:widowControl w:val="0"/>
        <w:tabs>
          <w:tab w:val="left" w:pos="735"/>
        </w:tabs>
        <w:autoSpaceDE w:val="0"/>
        <w:autoSpaceDN w:val="0"/>
        <w:adjustRightInd w:val="0"/>
        <w:ind w:right="-1" w:firstLine="567"/>
        <w:rPr>
          <w:color w:val="000000"/>
          <w:szCs w:val="28"/>
        </w:rPr>
      </w:pPr>
      <w:r>
        <w:rPr>
          <w:color w:val="000000"/>
          <w:szCs w:val="28"/>
        </w:rPr>
        <w:t>9</w:t>
      </w:r>
      <w:r w:rsidR="004736CA">
        <w:rPr>
          <w:color w:val="000000"/>
          <w:szCs w:val="28"/>
        </w:rPr>
        <w:t>.</w:t>
      </w:r>
      <w:r w:rsidR="00E40314">
        <w:rPr>
          <w:color w:val="000000"/>
          <w:szCs w:val="28"/>
        </w:rPr>
        <w:t xml:space="preserve"> </w:t>
      </w:r>
      <w:hyperlink r:id="rId11" w:history="1">
        <w:r w:rsidR="0017654C" w:rsidRPr="0017654C">
          <w:rPr>
            <w:rStyle w:val="a4"/>
            <w:color w:val="000000" w:themeColor="text1"/>
            <w:szCs w:val="28"/>
            <w:u w:val="none"/>
          </w:rPr>
          <w:t>Таблицу 5</w:t>
        </w:r>
      </w:hyperlink>
      <w:r w:rsidR="0017654C" w:rsidRPr="0017654C">
        <w:rPr>
          <w:color w:val="000000"/>
          <w:szCs w:val="28"/>
        </w:rPr>
        <w:t xml:space="preserve"> Программы изложить в следующей редакции:</w:t>
      </w:r>
    </w:p>
    <w:p w:rsidR="00A12839" w:rsidRPr="00E40314" w:rsidRDefault="00A12839" w:rsidP="00E4031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A12839" w:rsidRDefault="00A12839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Pr="0071233D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t>Пояснительная записка</w:t>
      </w:r>
    </w:p>
    <w:p w:rsidR="00831357" w:rsidRDefault="00831357" w:rsidP="00C96058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szCs w:val="28"/>
        </w:rPr>
      </w:pPr>
      <w:r w:rsidRPr="0071233D">
        <w:rPr>
          <w:color w:val="000000"/>
          <w:szCs w:val="28"/>
        </w:rPr>
        <w:t xml:space="preserve">к проекту постановления Правительства Камчатского края </w:t>
      </w:r>
      <w:r w:rsidRPr="0071233D">
        <w:rPr>
          <w:szCs w:val="28"/>
        </w:rPr>
        <w:t>«</w:t>
      </w:r>
      <w:r w:rsidR="003C153B" w:rsidRPr="003C153B">
        <w:rPr>
          <w:szCs w:val="28"/>
        </w:rPr>
        <w:t>О внесении изменений в постановление Пра</w:t>
      </w:r>
      <w:r w:rsidR="003C153B" w:rsidRPr="003C153B">
        <w:rPr>
          <w:szCs w:val="28"/>
        </w:rPr>
        <w:softHyphen/>
        <w:t xml:space="preserve">вительства Камчатского края от 29.11.2013 </w:t>
      </w:r>
      <w:r w:rsidR="003C153B">
        <w:rPr>
          <w:szCs w:val="28"/>
        </w:rPr>
        <w:t xml:space="preserve">                 </w:t>
      </w:r>
      <w:r w:rsidR="003C153B" w:rsidRPr="003C153B">
        <w:rPr>
          <w:szCs w:val="28"/>
        </w:rPr>
        <w:t>№ 545-П «Об утверждении государственной программы Камчатского края «Развитие культуры в Камчатско</w:t>
      </w:r>
      <w:r w:rsidR="00C96058">
        <w:rPr>
          <w:szCs w:val="28"/>
        </w:rPr>
        <w:t>м крае</w:t>
      </w:r>
      <w:r w:rsidRPr="0071233D">
        <w:rPr>
          <w:szCs w:val="28"/>
        </w:rPr>
        <w:t>»</w:t>
      </w:r>
    </w:p>
    <w:p w:rsidR="00831357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E83173" w:rsidRDefault="00831357" w:rsidP="00C960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AA25BE">
        <w:rPr>
          <w:szCs w:val="28"/>
        </w:rPr>
        <w:t>Представленный проект постановления Правительства Камчатского края разработан в целях</w:t>
      </w:r>
      <w:r w:rsidR="00E83173">
        <w:rPr>
          <w:szCs w:val="28"/>
        </w:rPr>
        <w:t>:</w:t>
      </w:r>
    </w:p>
    <w:p w:rsidR="00C96058" w:rsidRDefault="00E83173" w:rsidP="00C96058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szCs w:val="28"/>
        </w:rPr>
        <w:t>-</w:t>
      </w:r>
      <w:r w:rsidR="00831357" w:rsidRPr="00AA25BE">
        <w:rPr>
          <w:szCs w:val="28"/>
        </w:rPr>
        <w:t xml:space="preserve"> приведения в соответствие отдельных мероприятий и объемов финансирования государственной программы «Развитие культуры в Камчатском крае», утвержденной постановлением Пра</w:t>
      </w:r>
      <w:r w:rsidR="00831357" w:rsidRPr="00AA25BE">
        <w:rPr>
          <w:szCs w:val="28"/>
        </w:rPr>
        <w:softHyphen/>
        <w:t xml:space="preserve">вительства Камчатского края от 29.11.2013 № 545-П, </w:t>
      </w:r>
      <w:r w:rsidR="00C96058" w:rsidRPr="00AA25BE">
        <w:rPr>
          <w:szCs w:val="28"/>
        </w:rPr>
        <w:t xml:space="preserve">с объемами сводной </w:t>
      </w:r>
      <w:r w:rsidR="00C96058" w:rsidRPr="00AA25BE">
        <w:rPr>
          <w:color w:val="000000"/>
          <w:szCs w:val="28"/>
        </w:rPr>
        <w:t>бюджетной росписи расходов на 2017 год и на плановый период 2018 и 2019 г</w:t>
      </w:r>
      <w:r>
        <w:rPr>
          <w:color w:val="000000"/>
          <w:szCs w:val="28"/>
        </w:rPr>
        <w:t>одов по состоянию на 21.11.2017;</w:t>
      </w:r>
    </w:p>
    <w:p w:rsidR="00E02E28" w:rsidRDefault="00E83173" w:rsidP="00C960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="00E02E28">
        <w:rPr>
          <w:color w:val="000000"/>
          <w:szCs w:val="28"/>
        </w:rPr>
        <w:t xml:space="preserve">в связи с </w:t>
      </w:r>
      <w:r>
        <w:rPr>
          <w:color w:val="000000"/>
          <w:szCs w:val="28"/>
        </w:rPr>
        <w:t xml:space="preserve">включением в состав участников Программы </w:t>
      </w:r>
      <w:r w:rsidR="00C47C90">
        <w:rPr>
          <w:color w:val="000000"/>
          <w:szCs w:val="28"/>
        </w:rPr>
        <w:t xml:space="preserve">исполнительного органа государственной власти Камчатского края – </w:t>
      </w:r>
      <w:r w:rsidRPr="00DA6A76">
        <w:rPr>
          <w:szCs w:val="28"/>
        </w:rPr>
        <w:t>Служб</w:t>
      </w:r>
      <w:r>
        <w:rPr>
          <w:szCs w:val="28"/>
        </w:rPr>
        <w:t>ы</w:t>
      </w:r>
      <w:r w:rsidRPr="00DA6A76">
        <w:rPr>
          <w:szCs w:val="28"/>
        </w:rPr>
        <w:t xml:space="preserve"> охраны объектов культурного наследия Камчатского края</w:t>
      </w:r>
      <w:r>
        <w:rPr>
          <w:szCs w:val="28"/>
        </w:rPr>
        <w:t>;</w:t>
      </w:r>
    </w:p>
    <w:p w:rsidR="00E83173" w:rsidRDefault="00E83173" w:rsidP="00C96058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уточнения юридико-технического характера.</w:t>
      </w:r>
    </w:p>
    <w:p w:rsidR="00C96058" w:rsidRDefault="00C96058" w:rsidP="00C96058">
      <w:pPr>
        <w:tabs>
          <w:tab w:val="left" w:pos="567"/>
        </w:tabs>
        <w:ind w:firstLine="709"/>
        <w:jc w:val="both"/>
        <w:rPr>
          <w:szCs w:val="28"/>
        </w:rPr>
      </w:pPr>
      <w:r w:rsidRPr="00514E11">
        <w:rPr>
          <w:szCs w:val="28"/>
        </w:rPr>
        <w:t>Про</w:t>
      </w:r>
      <w:r>
        <w:rPr>
          <w:szCs w:val="28"/>
        </w:rPr>
        <w:t>ект постановления размещен 22.11.2017</w:t>
      </w:r>
      <w:r w:rsidRPr="00514E11">
        <w:rPr>
          <w:szCs w:val="28"/>
        </w:rPr>
        <w:t xml:space="preserve"> на официальном сайте исполни</w:t>
      </w:r>
      <w:r w:rsidRPr="00514E11">
        <w:rPr>
          <w:szCs w:val="28"/>
        </w:rPr>
        <w:softHyphen/>
        <w:t>тельных органов государственной власти Камчатского края в сети Ин</w:t>
      </w:r>
      <w:r w:rsidRPr="00514E11">
        <w:rPr>
          <w:szCs w:val="28"/>
        </w:rPr>
        <w:softHyphen/>
        <w:t>те</w:t>
      </w:r>
      <w:r>
        <w:rPr>
          <w:szCs w:val="28"/>
        </w:rPr>
        <w:t>рнет для проведения в срок до 07.12.2017</w:t>
      </w:r>
      <w:r w:rsidRPr="00514E11">
        <w:rPr>
          <w:szCs w:val="28"/>
        </w:rPr>
        <w:t xml:space="preserve"> независимой</w:t>
      </w:r>
      <w:r>
        <w:rPr>
          <w:szCs w:val="28"/>
        </w:rPr>
        <w:t xml:space="preserve"> антикоррупционной экспертизы.</w:t>
      </w:r>
    </w:p>
    <w:p w:rsidR="000B1EF6" w:rsidRPr="00E02E28" w:rsidRDefault="00C96058" w:rsidP="00E02E28">
      <w:pPr>
        <w:tabs>
          <w:tab w:val="left" w:pos="567"/>
        </w:tabs>
        <w:ind w:firstLine="709"/>
        <w:jc w:val="both"/>
      </w:pPr>
      <w:r>
        <w:rPr>
          <w:szCs w:val="28"/>
        </w:rPr>
        <w:t>Проект постановления не подлежит оценке регулирующего воздействия.</w:t>
      </w:r>
    </w:p>
    <w:sectPr w:rsidR="000B1EF6" w:rsidRPr="00E02E28" w:rsidSect="00245467">
      <w:pgSz w:w="11906" w:h="16838"/>
      <w:pgMar w:top="567" w:right="737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C45BEE"/>
    <w:multiLevelType w:val="hybridMultilevel"/>
    <w:tmpl w:val="C040E3C0"/>
    <w:lvl w:ilvl="0" w:tplc="E0164B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0236134"/>
    <w:multiLevelType w:val="hybridMultilevel"/>
    <w:tmpl w:val="FC18C5FA"/>
    <w:lvl w:ilvl="0" w:tplc="DC125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35301DAB"/>
    <w:multiLevelType w:val="hybridMultilevel"/>
    <w:tmpl w:val="8ABA9D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F4243"/>
    <w:multiLevelType w:val="hybridMultilevel"/>
    <w:tmpl w:val="DB20D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F47E40"/>
    <w:multiLevelType w:val="hybridMultilevel"/>
    <w:tmpl w:val="CA5253C8"/>
    <w:lvl w:ilvl="0" w:tplc="B8E224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8127E6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E8E5B33"/>
    <w:multiLevelType w:val="hybridMultilevel"/>
    <w:tmpl w:val="3578C9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F5209E"/>
    <w:multiLevelType w:val="hybridMultilevel"/>
    <w:tmpl w:val="903251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2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"/>
  </w:num>
  <w:num w:numId="7">
    <w:abstractNumId w:val="13"/>
  </w:num>
  <w:num w:numId="8">
    <w:abstractNumId w:val="6"/>
  </w:num>
  <w:num w:numId="9">
    <w:abstractNumId w:val="1"/>
  </w:num>
  <w:num w:numId="10">
    <w:abstractNumId w:val="3"/>
  </w:num>
  <w:num w:numId="11">
    <w:abstractNumId w:val="0"/>
  </w:num>
  <w:num w:numId="12">
    <w:abstractNumId w:val="5"/>
  </w:num>
  <w:num w:numId="13">
    <w:abstractNumId w:val="9"/>
  </w:num>
  <w:num w:numId="14">
    <w:abstractNumId w:val="4"/>
  </w:num>
  <w:num w:numId="15">
    <w:abstractNumId w:val="8"/>
  </w:num>
  <w:num w:numId="16">
    <w:abstractNumId w:val="11"/>
  </w:num>
  <w:num w:numId="17">
    <w:abstractNumId w:val="17"/>
  </w:num>
  <w:num w:numId="18">
    <w:abstractNumId w:val="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5"/>
    <w:rsid w:val="000105A3"/>
    <w:rsid w:val="00010D4C"/>
    <w:rsid w:val="00013ABD"/>
    <w:rsid w:val="00014785"/>
    <w:rsid w:val="00014F66"/>
    <w:rsid w:val="000154DE"/>
    <w:rsid w:val="00020C4D"/>
    <w:rsid w:val="00021D3B"/>
    <w:rsid w:val="0002363F"/>
    <w:rsid w:val="000239C1"/>
    <w:rsid w:val="00035E55"/>
    <w:rsid w:val="000361FF"/>
    <w:rsid w:val="00045E26"/>
    <w:rsid w:val="000463B1"/>
    <w:rsid w:val="00051F1E"/>
    <w:rsid w:val="00056D98"/>
    <w:rsid w:val="00064867"/>
    <w:rsid w:val="00070789"/>
    <w:rsid w:val="00070CCF"/>
    <w:rsid w:val="00072678"/>
    <w:rsid w:val="00086842"/>
    <w:rsid w:val="00090C0E"/>
    <w:rsid w:val="0009150E"/>
    <w:rsid w:val="0009161B"/>
    <w:rsid w:val="000A7E9D"/>
    <w:rsid w:val="000B1EF6"/>
    <w:rsid w:val="000C4229"/>
    <w:rsid w:val="000E09B6"/>
    <w:rsid w:val="000E568C"/>
    <w:rsid w:val="000F0811"/>
    <w:rsid w:val="000F3DC1"/>
    <w:rsid w:val="001006D7"/>
    <w:rsid w:val="001142F2"/>
    <w:rsid w:val="00120874"/>
    <w:rsid w:val="0012315F"/>
    <w:rsid w:val="001341C4"/>
    <w:rsid w:val="00147222"/>
    <w:rsid w:val="001706BC"/>
    <w:rsid w:val="0017654C"/>
    <w:rsid w:val="00177BEA"/>
    <w:rsid w:val="00186CD8"/>
    <w:rsid w:val="001B1F16"/>
    <w:rsid w:val="001B5FCC"/>
    <w:rsid w:val="001C188A"/>
    <w:rsid w:val="001C1CA8"/>
    <w:rsid w:val="001C26DE"/>
    <w:rsid w:val="001C4467"/>
    <w:rsid w:val="001C6896"/>
    <w:rsid w:val="001D1D70"/>
    <w:rsid w:val="001D404B"/>
    <w:rsid w:val="001D4470"/>
    <w:rsid w:val="001E66F1"/>
    <w:rsid w:val="001F1BEE"/>
    <w:rsid w:val="001F3276"/>
    <w:rsid w:val="001F597F"/>
    <w:rsid w:val="00200AD8"/>
    <w:rsid w:val="00203C18"/>
    <w:rsid w:val="002103C4"/>
    <w:rsid w:val="00225483"/>
    <w:rsid w:val="002274B7"/>
    <w:rsid w:val="00230F7B"/>
    <w:rsid w:val="0023288D"/>
    <w:rsid w:val="0023389A"/>
    <w:rsid w:val="00245467"/>
    <w:rsid w:val="002557FE"/>
    <w:rsid w:val="002559D2"/>
    <w:rsid w:val="00262DAB"/>
    <w:rsid w:val="00262E53"/>
    <w:rsid w:val="00270D82"/>
    <w:rsid w:val="00272421"/>
    <w:rsid w:val="00272870"/>
    <w:rsid w:val="0027316C"/>
    <w:rsid w:val="002748E6"/>
    <w:rsid w:val="00277FF7"/>
    <w:rsid w:val="00280BB9"/>
    <w:rsid w:val="00285C8E"/>
    <w:rsid w:val="00286465"/>
    <w:rsid w:val="0028681B"/>
    <w:rsid w:val="00292CDC"/>
    <w:rsid w:val="00293680"/>
    <w:rsid w:val="00297F92"/>
    <w:rsid w:val="002B00E7"/>
    <w:rsid w:val="002C22FE"/>
    <w:rsid w:val="002C44F1"/>
    <w:rsid w:val="002C561B"/>
    <w:rsid w:val="002D188F"/>
    <w:rsid w:val="002D1A6B"/>
    <w:rsid w:val="002D2274"/>
    <w:rsid w:val="002D3191"/>
    <w:rsid w:val="002E504A"/>
    <w:rsid w:val="002F1EF8"/>
    <w:rsid w:val="003053F2"/>
    <w:rsid w:val="00312308"/>
    <w:rsid w:val="00323D4B"/>
    <w:rsid w:val="003351D9"/>
    <w:rsid w:val="003353BE"/>
    <w:rsid w:val="00354DFE"/>
    <w:rsid w:val="00356643"/>
    <w:rsid w:val="003640C1"/>
    <w:rsid w:val="003651A6"/>
    <w:rsid w:val="003652B8"/>
    <w:rsid w:val="00370E21"/>
    <w:rsid w:val="00372863"/>
    <w:rsid w:val="003767F2"/>
    <w:rsid w:val="00380107"/>
    <w:rsid w:val="003961AF"/>
    <w:rsid w:val="003A0446"/>
    <w:rsid w:val="003A0B35"/>
    <w:rsid w:val="003A6736"/>
    <w:rsid w:val="003A6918"/>
    <w:rsid w:val="003B7622"/>
    <w:rsid w:val="003C153B"/>
    <w:rsid w:val="003D3559"/>
    <w:rsid w:val="003E596D"/>
    <w:rsid w:val="003F791E"/>
    <w:rsid w:val="004035FC"/>
    <w:rsid w:val="00403AA4"/>
    <w:rsid w:val="00404684"/>
    <w:rsid w:val="00404A08"/>
    <w:rsid w:val="0041258B"/>
    <w:rsid w:val="00422D12"/>
    <w:rsid w:val="00422DF4"/>
    <w:rsid w:val="00430629"/>
    <w:rsid w:val="00430BC5"/>
    <w:rsid w:val="004311D6"/>
    <w:rsid w:val="00434A48"/>
    <w:rsid w:val="004426EA"/>
    <w:rsid w:val="00444DF8"/>
    <w:rsid w:val="0044587C"/>
    <w:rsid w:val="00446635"/>
    <w:rsid w:val="0045214F"/>
    <w:rsid w:val="0046045D"/>
    <w:rsid w:val="004614F5"/>
    <w:rsid w:val="004620CA"/>
    <w:rsid w:val="0046670B"/>
    <w:rsid w:val="004736CA"/>
    <w:rsid w:val="004742AB"/>
    <w:rsid w:val="00475F3C"/>
    <w:rsid w:val="00477EF0"/>
    <w:rsid w:val="004811FB"/>
    <w:rsid w:val="00481F4C"/>
    <w:rsid w:val="00484CD5"/>
    <w:rsid w:val="00493266"/>
    <w:rsid w:val="00495AE8"/>
    <w:rsid w:val="00497FAC"/>
    <w:rsid w:val="004A125F"/>
    <w:rsid w:val="004A3F7A"/>
    <w:rsid w:val="004B0DBE"/>
    <w:rsid w:val="004B0DE2"/>
    <w:rsid w:val="004B1AF7"/>
    <w:rsid w:val="004B31A4"/>
    <w:rsid w:val="004B58FA"/>
    <w:rsid w:val="004B7293"/>
    <w:rsid w:val="004C295F"/>
    <w:rsid w:val="004E49AA"/>
    <w:rsid w:val="004F3CD1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6C5C"/>
    <w:rsid w:val="00521EDD"/>
    <w:rsid w:val="00523B0B"/>
    <w:rsid w:val="00532B0B"/>
    <w:rsid w:val="00532FEC"/>
    <w:rsid w:val="00535716"/>
    <w:rsid w:val="00546A2B"/>
    <w:rsid w:val="005470B8"/>
    <w:rsid w:val="00552F80"/>
    <w:rsid w:val="0055531F"/>
    <w:rsid w:val="00556815"/>
    <w:rsid w:val="005572CE"/>
    <w:rsid w:val="00561789"/>
    <w:rsid w:val="00565415"/>
    <w:rsid w:val="00567FF7"/>
    <w:rsid w:val="005743DA"/>
    <w:rsid w:val="00585C21"/>
    <w:rsid w:val="005A2DFB"/>
    <w:rsid w:val="005A4F35"/>
    <w:rsid w:val="005A600F"/>
    <w:rsid w:val="005B7B1F"/>
    <w:rsid w:val="005C5B37"/>
    <w:rsid w:val="005D2A7A"/>
    <w:rsid w:val="005E1A0D"/>
    <w:rsid w:val="005E203C"/>
    <w:rsid w:val="005F05CA"/>
    <w:rsid w:val="005F0C0C"/>
    <w:rsid w:val="005F7E5A"/>
    <w:rsid w:val="006014EA"/>
    <w:rsid w:val="00602772"/>
    <w:rsid w:val="00604DD9"/>
    <w:rsid w:val="00613BAE"/>
    <w:rsid w:val="00615565"/>
    <w:rsid w:val="00620C77"/>
    <w:rsid w:val="00635FED"/>
    <w:rsid w:val="00640EFA"/>
    <w:rsid w:val="00645039"/>
    <w:rsid w:val="00651162"/>
    <w:rsid w:val="006631CA"/>
    <w:rsid w:val="0069052D"/>
    <w:rsid w:val="00690903"/>
    <w:rsid w:val="00690D60"/>
    <w:rsid w:val="00692754"/>
    <w:rsid w:val="00696561"/>
    <w:rsid w:val="006A0270"/>
    <w:rsid w:val="006A2601"/>
    <w:rsid w:val="006A475B"/>
    <w:rsid w:val="006B0067"/>
    <w:rsid w:val="006B44F5"/>
    <w:rsid w:val="006B505B"/>
    <w:rsid w:val="006C1A7E"/>
    <w:rsid w:val="006C49D0"/>
    <w:rsid w:val="006C7EA8"/>
    <w:rsid w:val="006D22E1"/>
    <w:rsid w:val="006D38FF"/>
    <w:rsid w:val="006D40DB"/>
    <w:rsid w:val="006D5DF2"/>
    <w:rsid w:val="006D6F7D"/>
    <w:rsid w:val="006E3BC3"/>
    <w:rsid w:val="006E48C7"/>
    <w:rsid w:val="006F22AE"/>
    <w:rsid w:val="006F256D"/>
    <w:rsid w:val="006F40BB"/>
    <w:rsid w:val="006F75FD"/>
    <w:rsid w:val="00703C7B"/>
    <w:rsid w:val="007109FD"/>
    <w:rsid w:val="0071233D"/>
    <w:rsid w:val="0071719B"/>
    <w:rsid w:val="007174EC"/>
    <w:rsid w:val="00720C24"/>
    <w:rsid w:val="00726F54"/>
    <w:rsid w:val="00730A08"/>
    <w:rsid w:val="00730F9B"/>
    <w:rsid w:val="00733020"/>
    <w:rsid w:val="007336BE"/>
    <w:rsid w:val="0073417C"/>
    <w:rsid w:val="00737CF4"/>
    <w:rsid w:val="00754136"/>
    <w:rsid w:val="00755E31"/>
    <w:rsid w:val="0075686D"/>
    <w:rsid w:val="00767834"/>
    <w:rsid w:val="00771DEF"/>
    <w:rsid w:val="00785E88"/>
    <w:rsid w:val="00786C23"/>
    <w:rsid w:val="00794152"/>
    <w:rsid w:val="00797679"/>
    <w:rsid w:val="007B19B6"/>
    <w:rsid w:val="007B1A1E"/>
    <w:rsid w:val="007B2207"/>
    <w:rsid w:val="007B29C1"/>
    <w:rsid w:val="007C0DB1"/>
    <w:rsid w:val="007C7EBF"/>
    <w:rsid w:val="007D0673"/>
    <w:rsid w:val="007D221C"/>
    <w:rsid w:val="007E2898"/>
    <w:rsid w:val="007F3661"/>
    <w:rsid w:val="007F3670"/>
    <w:rsid w:val="007F4EF3"/>
    <w:rsid w:val="007F5FFC"/>
    <w:rsid w:val="00812283"/>
    <w:rsid w:val="0082224D"/>
    <w:rsid w:val="008245A3"/>
    <w:rsid w:val="00826C20"/>
    <w:rsid w:val="00831357"/>
    <w:rsid w:val="00843361"/>
    <w:rsid w:val="008479C8"/>
    <w:rsid w:val="00867004"/>
    <w:rsid w:val="008764E4"/>
    <w:rsid w:val="00877766"/>
    <w:rsid w:val="0088365A"/>
    <w:rsid w:val="0088392B"/>
    <w:rsid w:val="0088671A"/>
    <w:rsid w:val="008A58D4"/>
    <w:rsid w:val="008B275E"/>
    <w:rsid w:val="008C713C"/>
    <w:rsid w:val="008D55E0"/>
    <w:rsid w:val="008E0C16"/>
    <w:rsid w:val="0091093D"/>
    <w:rsid w:val="009133EB"/>
    <w:rsid w:val="00913FC2"/>
    <w:rsid w:val="00914BC3"/>
    <w:rsid w:val="0091745B"/>
    <w:rsid w:val="00922111"/>
    <w:rsid w:val="00923831"/>
    <w:rsid w:val="00930B62"/>
    <w:rsid w:val="0093553A"/>
    <w:rsid w:val="00936EA4"/>
    <w:rsid w:val="00961938"/>
    <w:rsid w:val="009639E2"/>
    <w:rsid w:val="00965964"/>
    <w:rsid w:val="00965D0D"/>
    <w:rsid w:val="00976680"/>
    <w:rsid w:val="009816F2"/>
    <w:rsid w:val="00984332"/>
    <w:rsid w:val="0098661C"/>
    <w:rsid w:val="009867D9"/>
    <w:rsid w:val="00987B69"/>
    <w:rsid w:val="009A0208"/>
    <w:rsid w:val="009A6896"/>
    <w:rsid w:val="009C1A1F"/>
    <w:rsid w:val="009C5685"/>
    <w:rsid w:val="009C721E"/>
    <w:rsid w:val="009D1B18"/>
    <w:rsid w:val="009D5B0E"/>
    <w:rsid w:val="009D6666"/>
    <w:rsid w:val="009E0171"/>
    <w:rsid w:val="009F5314"/>
    <w:rsid w:val="00A06C3F"/>
    <w:rsid w:val="00A0760F"/>
    <w:rsid w:val="00A07AB1"/>
    <w:rsid w:val="00A12839"/>
    <w:rsid w:val="00A157B9"/>
    <w:rsid w:val="00A22B49"/>
    <w:rsid w:val="00A35C35"/>
    <w:rsid w:val="00A36FAE"/>
    <w:rsid w:val="00A55E53"/>
    <w:rsid w:val="00A60994"/>
    <w:rsid w:val="00A60EFB"/>
    <w:rsid w:val="00A62DB5"/>
    <w:rsid w:val="00A6377B"/>
    <w:rsid w:val="00A63EE1"/>
    <w:rsid w:val="00A65B86"/>
    <w:rsid w:val="00A93575"/>
    <w:rsid w:val="00AA25BE"/>
    <w:rsid w:val="00AB7FA2"/>
    <w:rsid w:val="00AC0463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F0EDD"/>
    <w:rsid w:val="00AF1DF9"/>
    <w:rsid w:val="00AF3E03"/>
    <w:rsid w:val="00AF4A4E"/>
    <w:rsid w:val="00B1014F"/>
    <w:rsid w:val="00B11658"/>
    <w:rsid w:val="00B139CC"/>
    <w:rsid w:val="00B13E79"/>
    <w:rsid w:val="00B238CA"/>
    <w:rsid w:val="00B247A0"/>
    <w:rsid w:val="00B310E4"/>
    <w:rsid w:val="00B32327"/>
    <w:rsid w:val="00B331A4"/>
    <w:rsid w:val="00B363F7"/>
    <w:rsid w:val="00B37BE4"/>
    <w:rsid w:val="00B51754"/>
    <w:rsid w:val="00B54B5B"/>
    <w:rsid w:val="00B621C5"/>
    <w:rsid w:val="00B638CF"/>
    <w:rsid w:val="00B64898"/>
    <w:rsid w:val="00B71B17"/>
    <w:rsid w:val="00B723C6"/>
    <w:rsid w:val="00B85181"/>
    <w:rsid w:val="00B854F2"/>
    <w:rsid w:val="00B901A7"/>
    <w:rsid w:val="00B94968"/>
    <w:rsid w:val="00B95AF4"/>
    <w:rsid w:val="00BA0D73"/>
    <w:rsid w:val="00BB5372"/>
    <w:rsid w:val="00BB5B86"/>
    <w:rsid w:val="00BE5041"/>
    <w:rsid w:val="00BE513D"/>
    <w:rsid w:val="00C01D9B"/>
    <w:rsid w:val="00C153D7"/>
    <w:rsid w:val="00C23669"/>
    <w:rsid w:val="00C267C2"/>
    <w:rsid w:val="00C33AA5"/>
    <w:rsid w:val="00C34610"/>
    <w:rsid w:val="00C4050A"/>
    <w:rsid w:val="00C456B5"/>
    <w:rsid w:val="00C46B59"/>
    <w:rsid w:val="00C47078"/>
    <w:rsid w:val="00C47C90"/>
    <w:rsid w:val="00C47DAF"/>
    <w:rsid w:val="00C5058E"/>
    <w:rsid w:val="00C56454"/>
    <w:rsid w:val="00C57183"/>
    <w:rsid w:val="00C615DD"/>
    <w:rsid w:val="00C65D4D"/>
    <w:rsid w:val="00C75778"/>
    <w:rsid w:val="00C84B73"/>
    <w:rsid w:val="00C84BA1"/>
    <w:rsid w:val="00C85846"/>
    <w:rsid w:val="00C874B1"/>
    <w:rsid w:val="00C957EC"/>
    <w:rsid w:val="00C95ED0"/>
    <w:rsid w:val="00C96058"/>
    <w:rsid w:val="00C978A3"/>
    <w:rsid w:val="00CA23FE"/>
    <w:rsid w:val="00CC099F"/>
    <w:rsid w:val="00CC17AF"/>
    <w:rsid w:val="00CC3ECF"/>
    <w:rsid w:val="00CD30C4"/>
    <w:rsid w:val="00CD40BF"/>
    <w:rsid w:val="00CD6426"/>
    <w:rsid w:val="00CE236E"/>
    <w:rsid w:val="00CF03D5"/>
    <w:rsid w:val="00CF3619"/>
    <w:rsid w:val="00CF3809"/>
    <w:rsid w:val="00CF6C5F"/>
    <w:rsid w:val="00D0467C"/>
    <w:rsid w:val="00D04C2B"/>
    <w:rsid w:val="00D102E7"/>
    <w:rsid w:val="00D13F65"/>
    <w:rsid w:val="00D1411B"/>
    <w:rsid w:val="00D17230"/>
    <w:rsid w:val="00D2506B"/>
    <w:rsid w:val="00D40CA6"/>
    <w:rsid w:val="00D40F03"/>
    <w:rsid w:val="00D43896"/>
    <w:rsid w:val="00D44817"/>
    <w:rsid w:val="00D508BB"/>
    <w:rsid w:val="00D50CAF"/>
    <w:rsid w:val="00D52DEF"/>
    <w:rsid w:val="00D52EEC"/>
    <w:rsid w:val="00D56616"/>
    <w:rsid w:val="00D57F98"/>
    <w:rsid w:val="00D73EAE"/>
    <w:rsid w:val="00D749FA"/>
    <w:rsid w:val="00D805FE"/>
    <w:rsid w:val="00D904F1"/>
    <w:rsid w:val="00D90ECC"/>
    <w:rsid w:val="00D91492"/>
    <w:rsid w:val="00D9149F"/>
    <w:rsid w:val="00D9354A"/>
    <w:rsid w:val="00DA0192"/>
    <w:rsid w:val="00DA3B66"/>
    <w:rsid w:val="00DA6A76"/>
    <w:rsid w:val="00DC2F6B"/>
    <w:rsid w:val="00DD2B35"/>
    <w:rsid w:val="00DE1D8D"/>
    <w:rsid w:val="00DE7DF3"/>
    <w:rsid w:val="00DF584D"/>
    <w:rsid w:val="00E02E28"/>
    <w:rsid w:val="00E04E72"/>
    <w:rsid w:val="00E05C2D"/>
    <w:rsid w:val="00E0710F"/>
    <w:rsid w:val="00E1316B"/>
    <w:rsid w:val="00E14362"/>
    <w:rsid w:val="00E16D5E"/>
    <w:rsid w:val="00E172B7"/>
    <w:rsid w:val="00E21C4F"/>
    <w:rsid w:val="00E24409"/>
    <w:rsid w:val="00E33595"/>
    <w:rsid w:val="00E40314"/>
    <w:rsid w:val="00E44510"/>
    <w:rsid w:val="00E4681E"/>
    <w:rsid w:val="00E50016"/>
    <w:rsid w:val="00E5561F"/>
    <w:rsid w:val="00E5787D"/>
    <w:rsid w:val="00E718FB"/>
    <w:rsid w:val="00E810B3"/>
    <w:rsid w:val="00E83173"/>
    <w:rsid w:val="00E85ED4"/>
    <w:rsid w:val="00E93183"/>
    <w:rsid w:val="00E95B76"/>
    <w:rsid w:val="00E95EB9"/>
    <w:rsid w:val="00E963A4"/>
    <w:rsid w:val="00E97C2C"/>
    <w:rsid w:val="00EA15DD"/>
    <w:rsid w:val="00EB62E5"/>
    <w:rsid w:val="00EC41D7"/>
    <w:rsid w:val="00ED305A"/>
    <w:rsid w:val="00ED306E"/>
    <w:rsid w:val="00ED4319"/>
    <w:rsid w:val="00ED65A7"/>
    <w:rsid w:val="00EF2EE9"/>
    <w:rsid w:val="00EF2F0C"/>
    <w:rsid w:val="00EF613B"/>
    <w:rsid w:val="00F034DF"/>
    <w:rsid w:val="00F07C29"/>
    <w:rsid w:val="00F130DD"/>
    <w:rsid w:val="00F1594B"/>
    <w:rsid w:val="00F15E91"/>
    <w:rsid w:val="00F163B7"/>
    <w:rsid w:val="00F215BF"/>
    <w:rsid w:val="00F2254D"/>
    <w:rsid w:val="00F41094"/>
    <w:rsid w:val="00F418F2"/>
    <w:rsid w:val="00F4286D"/>
    <w:rsid w:val="00F43E29"/>
    <w:rsid w:val="00F44668"/>
    <w:rsid w:val="00F44E8D"/>
    <w:rsid w:val="00F55E23"/>
    <w:rsid w:val="00F636AD"/>
    <w:rsid w:val="00F66105"/>
    <w:rsid w:val="00F66B25"/>
    <w:rsid w:val="00F81254"/>
    <w:rsid w:val="00F966E2"/>
    <w:rsid w:val="00FA6711"/>
    <w:rsid w:val="00FB1980"/>
    <w:rsid w:val="00FC195F"/>
    <w:rsid w:val="00FC26FD"/>
    <w:rsid w:val="00FC5805"/>
    <w:rsid w:val="00FC6533"/>
    <w:rsid w:val="00FC6F10"/>
    <w:rsid w:val="00FD001F"/>
    <w:rsid w:val="00FD198D"/>
    <w:rsid w:val="00FD6D40"/>
    <w:rsid w:val="00FF28A7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C47C90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"/>
    <w:basedOn w:val="a"/>
    <w:rsid w:val="00C47C90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9012DD42EAD9ED9F909C1AACEEA77CDAD873C3CE92E29A149BE48BD12AF9025FA6BB8AD51FC2C93C423520m6G4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AAD076B108532CA6063F8CBFB51B244CD73E1A1B31A5BDADCBA006FC3108FD0B04AF0A24002C643I0C6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AAD076B108532CA6063F8CBFB51B244CD7DE7AEB11C5BDADCBA006FC3108FD0B04AF0A24002C642I0C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8410-CCCD-4A12-9498-5D03FB08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11</Pages>
  <Words>2639</Words>
  <Characters>15045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Емельянова Светлана Валерьевна</cp:lastModifiedBy>
  <cp:revision>47</cp:revision>
  <cp:lastPrinted>2017-11-21T06:27:00Z</cp:lastPrinted>
  <dcterms:created xsi:type="dcterms:W3CDTF">2017-09-29T03:09:00Z</dcterms:created>
  <dcterms:modified xsi:type="dcterms:W3CDTF">2017-11-21T21:45:00Z</dcterms:modified>
</cp:coreProperties>
</file>